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175F" w:rsidRPr="00E50F1A" w:rsidRDefault="00CC1A24" w:rsidP="00E50F1A">
      <w:pPr>
        <w:pStyle w:val="a4"/>
        <w:ind w:right="880"/>
        <w:rPr>
          <w:rFonts w:ascii="ＭＳ Ｐ明朝" w:eastAsia="ＭＳ Ｐ明朝" w:hAnsi="ＭＳ Ｐ明朝"/>
          <w:sz w:val="20"/>
          <w:szCs w:val="20"/>
        </w:rPr>
      </w:pPr>
      <w:r>
        <w:rPr>
          <w:rFonts w:ascii="ＭＳ Ｐ明朝" w:eastAsia="ＭＳ Ｐ明朝" w:hAnsi="ＭＳ Ｐ明朝" w:hint="eastAsia"/>
        </w:rPr>
        <w:t>公益</w:t>
      </w:r>
      <w:r w:rsidR="00D917F2">
        <w:rPr>
          <w:rFonts w:ascii="ＭＳ Ｐ明朝" w:eastAsia="ＭＳ Ｐ明朝" w:hAnsi="ＭＳ Ｐ明朝" w:hint="eastAsia"/>
        </w:rPr>
        <w:t xml:space="preserve">社団法人　</w:t>
      </w:r>
      <w:r w:rsidR="0051175F" w:rsidRPr="0051175F">
        <w:rPr>
          <w:rFonts w:ascii="ＭＳ Ｐ明朝" w:eastAsia="ＭＳ Ｐ明朝" w:hAnsi="ＭＳ Ｐ明朝" w:hint="eastAsia"/>
        </w:rPr>
        <w:t>日本フィットネス協会</w:t>
      </w:r>
      <w:r w:rsidR="00E50F1A">
        <w:rPr>
          <w:rFonts w:ascii="ＭＳ Ｐ明朝" w:eastAsia="ＭＳ Ｐ明朝" w:hAnsi="ＭＳ Ｐ明朝" w:hint="eastAsia"/>
        </w:rPr>
        <w:t xml:space="preserve">　　　　　　　　　　　　　　　　　</w:t>
      </w:r>
      <w:r w:rsidR="00E50F1A" w:rsidRPr="00D917F2">
        <w:rPr>
          <w:rFonts w:ascii="ＭＳ Ｐ明朝" w:eastAsia="ＭＳ Ｐ明朝" w:hAnsi="ＭＳ Ｐ明朝" w:hint="eastAsia"/>
          <w:sz w:val="20"/>
          <w:szCs w:val="20"/>
        </w:rPr>
        <w:t>（</w:t>
      </w:r>
      <w:r w:rsidR="00E50F1A">
        <w:rPr>
          <w:rFonts w:ascii="ＭＳ Ｐ明朝" w:eastAsia="ＭＳ Ｐ明朝" w:hAnsi="ＭＳ Ｐ明朝" w:hint="eastAsia"/>
          <w:sz w:val="20"/>
          <w:szCs w:val="20"/>
        </w:rPr>
        <w:t>JAFA</w:t>
      </w:r>
      <w:r w:rsidR="00E50F1A" w:rsidRPr="00D917F2">
        <w:rPr>
          <w:rFonts w:ascii="ＭＳ Ｐ明朝" w:eastAsia="ＭＳ Ｐ明朝" w:hAnsi="ＭＳ Ｐ明朝" w:hint="eastAsia"/>
          <w:sz w:val="20"/>
          <w:szCs w:val="20"/>
        </w:rPr>
        <w:t>代議員選挙立候補届様式）</w:t>
      </w:r>
    </w:p>
    <w:p w:rsidR="0051175F" w:rsidRDefault="0051175F" w:rsidP="0009141C">
      <w:pPr>
        <w:spacing w:after="240"/>
        <w:rPr>
          <w:rFonts w:ascii="ＭＳ Ｐ明朝" w:eastAsia="ＭＳ Ｐ明朝" w:hAnsi="ＭＳ Ｐ明朝"/>
        </w:rPr>
      </w:pPr>
      <w:r w:rsidRPr="0051175F">
        <w:rPr>
          <w:rFonts w:ascii="ＭＳ Ｐ明朝" w:eastAsia="ＭＳ Ｐ明朝" w:hAnsi="ＭＳ Ｐ明朝" w:hint="eastAsia"/>
        </w:rPr>
        <w:t>代議員選挙管理委員会</w:t>
      </w:r>
      <w:r w:rsidR="00083985">
        <w:rPr>
          <w:rFonts w:ascii="ＭＳ Ｐ明朝" w:eastAsia="ＭＳ Ｐ明朝" w:hAnsi="ＭＳ Ｐ明朝" w:hint="eastAsia"/>
        </w:rPr>
        <w:t>委員長</w:t>
      </w:r>
      <w:r w:rsidR="00E7449A">
        <w:rPr>
          <w:rFonts w:ascii="ＭＳ Ｐ明朝" w:eastAsia="ＭＳ Ｐ明朝" w:hAnsi="ＭＳ Ｐ明朝" w:hint="eastAsia"/>
        </w:rPr>
        <w:t xml:space="preserve">　</w:t>
      </w:r>
      <w:r w:rsidR="00083985">
        <w:rPr>
          <w:rFonts w:ascii="ＭＳ Ｐ明朝" w:eastAsia="ＭＳ Ｐ明朝" w:hAnsi="ＭＳ Ｐ明朝" w:hint="eastAsia"/>
        </w:rPr>
        <w:t>様</w:t>
      </w:r>
    </w:p>
    <w:p w:rsidR="00A847C9" w:rsidRPr="00E50F1A" w:rsidRDefault="00A847C9" w:rsidP="0009141C">
      <w:pPr>
        <w:spacing w:before="240" w:after="240"/>
        <w:jc w:val="center"/>
        <w:rPr>
          <w:rFonts w:ascii="ＭＳ Ｐ明朝" w:eastAsia="ＭＳ Ｐ明朝" w:hAnsi="ＭＳ Ｐ明朝"/>
          <w:b/>
          <w:sz w:val="32"/>
          <w:szCs w:val="32"/>
        </w:rPr>
      </w:pPr>
      <w:r w:rsidRPr="00E50F1A">
        <w:rPr>
          <w:rFonts w:ascii="ＭＳ Ｐ明朝" w:eastAsia="ＭＳ Ｐ明朝" w:hAnsi="ＭＳ Ｐ明朝" w:hint="eastAsia"/>
          <w:b/>
          <w:sz w:val="32"/>
          <w:szCs w:val="32"/>
        </w:rPr>
        <w:t>代議員選挙立候補</w:t>
      </w:r>
      <w:r w:rsidR="00625D5C" w:rsidRPr="00E50F1A">
        <w:rPr>
          <w:rFonts w:ascii="ＭＳ Ｐ明朝" w:eastAsia="ＭＳ Ｐ明朝" w:hAnsi="ＭＳ Ｐ明朝" w:hint="eastAsia"/>
          <w:b/>
          <w:sz w:val="32"/>
          <w:szCs w:val="32"/>
        </w:rPr>
        <w:t>届出</w:t>
      </w:r>
      <w:r w:rsidRPr="00E50F1A">
        <w:rPr>
          <w:rFonts w:ascii="ＭＳ Ｐ明朝" w:eastAsia="ＭＳ Ｐ明朝" w:hAnsi="ＭＳ Ｐ明朝" w:hint="eastAsia"/>
          <w:b/>
          <w:sz w:val="32"/>
          <w:szCs w:val="32"/>
        </w:rPr>
        <w:t>書</w:t>
      </w:r>
    </w:p>
    <w:p w:rsidR="0051175F" w:rsidRPr="00083985" w:rsidRDefault="0051175F" w:rsidP="000220AB">
      <w:pPr>
        <w:spacing w:before="240" w:afterLines="50" w:after="217"/>
        <w:rPr>
          <w:rFonts w:ascii="ＭＳ Ｐ明朝" w:eastAsia="ＭＳ Ｐ明朝" w:hAnsi="ＭＳ Ｐ明朝"/>
        </w:rPr>
      </w:pPr>
      <w:r w:rsidRPr="00083985">
        <w:rPr>
          <w:rFonts w:ascii="ＭＳ Ｐ明朝" w:eastAsia="ＭＳ Ｐ明朝" w:hAnsi="ＭＳ Ｐ明朝" w:hint="eastAsia"/>
        </w:rPr>
        <w:t>私は、</w:t>
      </w:r>
      <w:r w:rsidR="00CC1A24">
        <w:rPr>
          <w:rFonts w:ascii="ＭＳ Ｐ明朝" w:eastAsia="ＭＳ Ｐ明朝" w:hAnsi="ＭＳ Ｐ明朝" w:hint="eastAsia"/>
        </w:rPr>
        <w:t>定款第5条に定められた</w:t>
      </w:r>
      <w:r w:rsidR="00D059FE">
        <w:rPr>
          <w:rFonts w:ascii="ＭＳ Ｐ明朝" w:eastAsia="ＭＳ Ｐ明朝" w:hAnsi="ＭＳ Ｐ明朝" w:hint="eastAsia"/>
        </w:rPr>
        <w:t>代議員</w:t>
      </w:r>
      <w:r w:rsidR="0009141C">
        <w:rPr>
          <w:rFonts w:ascii="ＭＳ Ｐ明朝" w:eastAsia="ＭＳ Ｐ明朝" w:hAnsi="ＭＳ Ｐ明朝" w:hint="eastAsia"/>
        </w:rPr>
        <w:t>の選出規定</w:t>
      </w:r>
      <w:r w:rsidR="00D059FE">
        <w:rPr>
          <w:rFonts w:ascii="ＭＳ Ｐ明朝" w:eastAsia="ＭＳ Ｐ明朝" w:hAnsi="ＭＳ Ｐ明朝" w:hint="eastAsia"/>
        </w:rPr>
        <w:t>に基づき</w:t>
      </w:r>
      <w:r w:rsidR="0009141C">
        <w:rPr>
          <w:rFonts w:ascii="ＭＳ Ｐ明朝" w:eastAsia="ＭＳ Ｐ明朝" w:hAnsi="ＭＳ Ｐ明朝" w:hint="eastAsia"/>
        </w:rPr>
        <w:t>、</w:t>
      </w:r>
      <w:r w:rsidR="00CC1A24">
        <w:rPr>
          <w:rFonts w:ascii="ＭＳ Ｐ明朝" w:eastAsia="ＭＳ Ｐ明朝" w:hAnsi="ＭＳ Ｐ明朝" w:hint="eastAsia"/>
        </w:rPr>
        <w:t>以下のとお</w:t>
      </w:r>
      <w:r w:rsidR="00A847C9">
        <w:rPr>
          <w:rFonts w:ascii="ＭＳ Ｐ明朝" w:eastAsia="ＭＳ Ｐ明朝" w:hAnsi="ＭＳ Ｐ明朝" w:hint="eastAsia"/>
        </w:rPr>
        <w:t>り</w:t>
      </w:r>
      <w:r w:rsidRPr="00083985">
        <w:rPr>
          <w:rFonts w:ascii="ＭＳ Ｐ明朝" w:eastAsia="ＭＳ Ｐ明朝" w:hAnsi="ＭＳ Ｐ明朝" w:hint="eastAsia"/>
        </w:rPr>
        <w:t>代議員選挙の候補者に立候補いたします。</w:t>
      </w:r>
      <w:r w:rsidR="000220AB">
        <w:rPr>
          <w:rFonts w:ascii="ＭＳ Ｐ明朝" w:eastAsia="ＭＳ Ｐ明朝" w:hAnsi="ＭＳ Ｐ明朝" w:hint="eastAsia"/>
        </w:rPr>
        <w:t>（定款第5条は本書裏面を参照）</w:t>
      </w:r>
    </w:p>
    <w:tbl>
      <w:tblPr>
        <w:tblStyle w:val="a3"/>
        <w:tblW w:w="0" w:type="auto"/>
        <w:tblLook w:val="04A0" w:firstRow="1" w:lastRow="0" w:firstColumn="1" w:lastColumn="0" w:noHBand="0" w:noVBand="1"/>
      </w:tblPr>
      <w:tblGrid>
        <w:gridCol w:w="1370"/>
        <w:gridCol w:w="1960"/>
        <w:gridCol w:w="2223"/>
        <w:gridCol w:w="711"/>
        <w:gridCol w:w="842"/>
        <w:gridCol w:w="2512"/>
      </w:tblGrid>
      <w:tr w:rsidR="00FA117A" w:rsidRPr="00A847C9" w:rsidTr="00E50F1A">
        <w:trPr>
          <w:trHeight w:val="454"/>
        </w:trPr>
        <w:tc>
          <w:tcPr>
            <w:tcW w:w="1384" w:type="dxa"/>
            <w:tcBorders>
              <w:top w:val="single" w:sz="12" w:space="0" w:color="auto"/>
              <w:left w:val="single" w:sz="12" w:space="0" w:color="auto"/>
              <w:bottom w:val="dotted" w:sz="4" w:space="0" w:color="auto"/>
            </w:tcBorders>
            <w:vAlign w:val="center"/>
          </w:tcPr>
          <w:p w:rsidR="00FA117A" w:rsidRPr="00A847C9" w:rsidRDefault="00FA117A" w:rsidP="00FA117A">
            <w:pPr>
              <w:spacing w:before="240" w:line="240" w:lineRule="exact"/>
              <w:jc w:val="center"/>
              <w:rPr>
                <w:rFonts w:ascii="ＭＳ Ｐ明朝" w:eastAsia="ＭＳ Ｐ明朝" w:hAnsi="ＭＳ Ｐ明朝"/>
                <w:sz w:val="18"/>
                <w:szCs w:val="18"/>
              </w:rPr>
            </w:pPr>
            <w:r w:rsidRPr="00A847C9">
              <w:rPr>
                <w:rFonts w:ascii="ＭＳ Ｐ明朝" w:eastAsia="ＭＳ Ｐ明朝" w:hAnsi="ＭＳ Ｐ明朝" w:hint="eastAsia"/>
                <w:sz w:val="18"/>
                <w:szCs w:val="18"/>
              </w:rPr>
              <w:t>ふりがな</w:t>
            </w:r>
          </w:p>
        </w:tc>
        <w:tc>
          <w:tcPr>
            <w:tcW w:w="4961" w:type="dxa"/>
            <w:gridSpan w:val="3"/>
            <w:tcBorders>
              <w:top w:val="single" w:sz="12" w:space="0" w:color="auto"/>
              <w:bottom w:val="dotted" w:sz="4" w:space="0" w:color="auto"/>
              <w:right w:val="single" w:sz="12" w:space="0" w:color="auto"/>
            </w:tcBorders>
            <w:vAlign w:val="center"/>
          </w:tcPr>
          <w:p w:rsidR="00FA117A" w:rsidRPr="00A847C9" w:rsidRDefault="00FA117A" w:rsidP="00FA117A">
            <w:pPr>
              <w:spacing w:line="240" w:lineRule="exact"/>
              <w:jc w:val="left"/>
              <w:rPr>
                <w:rFonts w:ascii="ＭＳ Ｐ明朝" w:eastAsia="ＭＳ Ｐ明朝" w:hAnsi="ＭＳ Ｐ明朝"/>
                <w:sz w:val="18"/>
                <w:szCs w:val="18"/>
              </w:rPr>
            </w:pPr>
          </w:p>
        </w:tc>
        <w:tc>
          <w:tcPr>
            <w:tcW w:w="3402" w:type="dxa"/>
            <w:gridSpan w:val="2"/>
            <w:tcBorders>
              <w:top w:val="single" w:sz="4" w:space="0" w:color="auto"/>
              <w:bottom w:val="dotted" w:sz="4" w:space="0" w:color="auto"/>
            </w:tcBorders>
            <w:vAlign w:val="center"/>
          </w:tcPr>
          <w:p w:rsidR="00FA117A" w:rsidRPr="00965C21" w:rsidRDefault="00FA117A" w:rsidP="00FA117A">
            <w:pPr>
              <w:spacing w:line="240" w:lineRule="exact"/>
              <w:jc w:val="center"/>
              <w:rPr>
                <w:rFonts w:ascii="ＭＳ Ｐ明朝" w:eastAsia="ＭＳ Ｐ明朝" w:hAnsi="ＭＳ Ｐ明朝"/>
              </w:rPr>
            </w:pPr>
            <w:r w:rsidRPr="00965C21">
              <w:rPr>
                <w:rFonts w:ascii="ＭＳ Ｐ明朝" w:eastAsia="ＭＳ Ｐ明朝" w:hAnsi="ＭＳ Ｐ明朝" w:hint="eastAsia"/>
              </w:rPr>
              <w:t>会　員　番　号</w:t>
            </w:r>
          </w:p>
        </w:tc>
      </w:tr>
      <w:tr w:rsidR="00FA117A" w:rsidTr="00E50F1A">
        <w:trPr>
          <w:trHeight w:val="567"/>
        </w:trPr>
        <w:tc>
          <w:tcPr>
            <w:tcW w:w="1384" w:type="dxa"/>
            <w:tcBorders>
              <w:top w:val="dotted" w:sz="4" w:space="0" w:color="auto"/>
              <w:left w:val="single" w:sz="12" w:space="0" w:color="auto"/>
            </w:tcBorders>
            <w:vAlign w:val="center"/>
          </w:tcPr>
          <w:p w:rsidR="00FA117A" w:rsidRPr="00965C21" w:rsidRDefault="00FA117A" w:rsidP="00A847C9">
            <w:pPr>
              <w:spacing w:line="360" w:lineRule="auto"/>
              <w:jc w:val="center"/>
              <w:rPr>
                <w:rFonts w:ascii="ＭＳ Ｐ明朝" w:eastAsia="ＭＳ Ｐ明朝" w:hAnsi="ＭＳ Ｐ明朝"/>
              </w:rPr>
            </w:pPr>
            <w:r w:rsidRPr="00965C21">
              <w:rPr>
                <w:rFonts w:ascii="ＭＳ Ｐ明朝" w:eastAsia="ＭＳ Ｐ明朝" w:hAnsi="ＭＳ Ｐ明朝" w:hint="eastAsia"/>
              </w:rPr>
              <w:t>氏　　名</w:t>
            </w:r>
          </w:p>
        </w:tc>
        <w:tc>
          <w:tcPr>
            <w:tcW w:w="4961" w:type="dxa"/>
            <w:gridSpan w:val="3"/>
            <w:tcBorders>
              <w:top w:val="dotted" w:sz="4" w:space="0" w:color="auto"/>
              <w:right w:val="single" w:sz="12" w:space="0" w:color="auto"/>
            </w:tcBorders>
            <w:vAlign w:val="center"/>
          </w:tcPr>
          <w:p w:rsidR="00FA117A" w:rsidRPr="007A4E7B" w:rsidRDefault="00FA117A" w:rsidP="00A847C9">
            <w:pPr>
              <w:spacing w:line="360" w:lineRule="auto"/>
              <w:jc w:val="left"/>
              <w:rPr>
                <w:rFonts w:ascii="ＭＳ Ｐ明朝" w:eastAsia="ＭＳ Ｐ明朝" w:hAnsi="ＭＳ Ｐ明朝"/>
                <w:sz w:val="16"/>
                <w:szCs w:val="16"/>
              </w:rPr>
            </w:pPr>
          </w:p>
        </w:tc>
        <w:tc>
          <w:tcPr>
            <w:tcW w:w="3402" w:type="dxa"/>
            <w:gridSpan w:val="2"/>
            <w:tcBorders>
              <w:top w:val="dotted" w:sz="4" w:space="0" w:color="auto"/>
              <w:bottom w:val="single" w:sz="12" w:space="0" w:color="auto"/>
            </w:tcBorders>
            <w:vAlign w:val="center"/>
          </w:tcPr>
          <w:p w:rsidR="00FA117A" w:rsidRPr="007A4E7B" w:rsidRDefault="00FA117A" w:rsidP="00A847C9">
            <w:pPr>
              <w:spacing w:line="360" w:lineRule="auto"/>
              <w:jc w:val="left"/>
              <w:rPr>
                <w:rFonts w:ascii="ＭＳ Ｐ明朝" w:eastAsia="ＭＳ Ｐ明朝" w:hAnsi="ＭＳ Ｐ明朝"/>
                <w:sz w:val="16"/>
                <w:szCs w:val="16"/>
              </w:rPr>
            </w:pPr>
          </w:p>
        </w:tc>
      </w:tr>
      <w:tr w:rsidR="00D748A9" w:rsidTr="00E50F1A">
        <w:tc>
          <w:tcPr>
            <w:tcW w:w="1384" w:type="dxa"/>
            <w:tcBorders>
              <w:left w:val="single" w:sz="12" w:space="0" w:color="auto"/>
            </w:tcBorders>
            <w:vAlign w:val="center"/>
          </w:tcPr>
          <w:p w:rsidR="00D748A9" w:rsidRPr="00965C21" w:rsidRDefault="00D748A9" w:rsidP="00F00D2D">
            <w:pPr>
              <w:spacing w:line="360" w:lineRule="exact"/>
              <w:jc w:val="center"/>
              <w:rPr>
                <w:rFonts w:ascii="ＭＳ Ｐ明朝" w:eastAsia="ＭＳ Ｐ明朝" w:hAnsi="ＭＳ Ｐ明朝"/>
              </w:rPr>
            </w:pPr>
            <w:r w:rsidRPr="00965C21">
              <w:rPr>
                <w:rFonts w:ascii="ＭＳ Ｐ明朝" w:eastAsia="ＭＳ Ｐ明朝" w:hAnsi="ＭＳ Ｐ明朝" w:hint="eastAsia"/>
              </w:rPr>
              <w:t>立候補の</w:t>
            </w:r>
          </w:p>
          <w:p w:rsidR="00D748A9" w:rsidRDefault="00D748A9" w:rsidP="00F00D2D">
            <w:pPr>
              <w:spacing w:line="360" w:lineRule="exact"/>
              <w:jc w:val="center"/>
              <w:rPr>
                <w:rFonts w:ascii="ＭＳ Ｐ明朝" w:eastAsia="ＭＳ Ｐ明朝" w:hAnsi="ＭＳ Ｐ明朝"/>
              </w:rPr>
            </w:pPr>
            <w:r w:rsidRPr="00965C21">
              <w:rPr>
                <w:rFonts w:ascii="ＭＳ Ｐ明朝" w:eastAsia="ＭＳ Ｐ明朝" w:hAnsi="ＭＳ Ｐ明朝" w:hint="eastAsia"/>
              </w:rPr>
              <w:t>趣</w:t>
            </w:r>
            <w:r w:rsidR="006D5FF2" w:rsidRPr="00965C21">
              <w:rPr>
                <w:rFonts w:ascii="ＭＳ Ｐ明朝" w:eastAsia="ＭＳ Ｐ明朝" w:hAnsi="ＭＳ Ｐ明朝" w:hint="eastAsia"/>
              </w:rPr>
              <w:t xml:space="preserve">　　</w:t>
            </w:r>
            <w:r w:rsidRPr="00965C21">
              <w:rPr>
                <w:rFonts w:ascii="ＭＳ Ｐ明朝" w:eastAsia="ＭＳ Ｐ明朝" w:hAnsi="ＭＳ Ｐ明朝" w:hint="eastAsia"/>
              </w:rPr>
              <w:t xml:space="preserve">　旨</w:t>
            </w:r>
          </w:p>
          <w:p w:rsidR="007D0B7F" w:rsidRPr="007D0B7F" w:rsidRDefault="007D0B7F" w:rsidP="00F00D2D">
            <w:pPr>
              <w:spacing w:line="360" w:lineRule="exact"/>
              <w:jc w:val="center"/>
              <w:rPr>
                <w:rFonts w:ascii="ＭＳ Ｐ明朝" w:eastAsia="ＭＳ Ｐ明朝" w:hAnsi="ＭＳ Ｐ明朝"/>
                <w:sz w:val="18"/>
                <w:szCs w:val="18"/>
              </w:rPr>
            </w:pPr>
            <w:r w:rsidRPr="007D0B7F">
              <w:rPr>
                <w:rFonts w:ascii="ＭＳ Ｐ明朝" w:eastAsia="ＭＳ Ｐ明朝" w:hAnsi="ＭＳ Ｐ明朝" w:hint="eastAsia"/>
                <w:sz w:val="18"/>
                <w:szCs w:val="18"/>
              </w:rPr>
              <w:t>（100字以内）</w:t>
            </w:r>
          </w:p>
        </w:tc>
        <w:tc>
          <w:tcPr>
            <w:tcW w:w="8363" w:type="dxa"/>
            <w:gridSpan w:val="5"/>
            <w:tcBorders>
              <w:right w:val="single" w:sz="12" w:space="0" w:color="auto"/>
            </w:tcBorders>
          </w:tcPr>
          <w:p w:rsidR="00D748A9" w:rsidRDefault="00D748A9" w:rsidP="00F00D2D">
            <w:pPr>
              <w:spacing w:line="360" w:lineRule="exact"/>
              <w:rPr>
                <w:rFonts w:ascii="ＭＳ Ｐ明朝" w:eastAsia="ＭＳ Ｐ明朝" w:hAnsi="ＭＳ Ｐ明朝"/>
                <w:sz w:val="20"/>
                <w:szCs w:val="20"/>
              </w:rPr>
            </w:pPr>
          </w:p>
          <w:p w:rsidR="00F00D2D" w:rsidRPr="00F00D2D" w:rsidRDefault="00F00D2D" w:rsidP="00F00D2D">
            <w:pPr>
              <w:spacing w:line="360" w:lineRule="exact"/>
              <w:rPr>
                <w:rFonts w:ascii="ＭＳ Ｐ明朝" w:eastAsia="ＭＳ Ｐ明朝" w:hAnsi="ＭＳ Ｐ明朝"/>
                <w:sz w:val="20"/>
                <w:szCs w:val="20"/>
              </w:rPr>
            </w:pPr>
          </w:p>
          <w:p w:rsidR="0009141C" w:rsidRPr="00F00D2D" w:rsidRDefault="0009141C" w:rsidP="00F00D2D">
            <w:pPr>
              <w:spacing w:line="360" w:lineRule="exact"/>
              <w:rPr>
                <w:rFonts w:ascii="ＭＳ Ｐ明朝" w:eastAsia="ＭＳ Ｐ明朝" w:hAnsi="ＭＳ Ｐ明朝"/>
                <w:sz w:val="20"/>
                <w:szCs w:val="20"/>
              </w:rPr>
            </w:pPr>
          </w:p>
        </w:tc>
      </w:tr>
      <w:tr w:rsidR="00D748A9" w:rsidTr="00E50F1A">
        <w:tc>
          <w:tcPr>
            <w:tcW w:w="1384" w:type="dxa"/>
            <w:tcBorders>
              <w:left w:val="single" w:sz="12" w:space="0" w:color="auto"/>
              <w:bottom w:val="single" w:sz="12" w:space="0" w:color="auto"/>
            </w:tcBorders>
            <w:vAlign w:val="center"/>
          </w:tcPr>
          <w:p w:rsidR="00D748A9" w:rsidRPr="00965C21" w:rsidRDefault="00D748A9" w:rsidP="00083985">
            <w:pPr>
              <w:jc w:val="center"/>
              <w:rPr>
                <w:rFonts w:ascii="ＭＳ Ｐ明朝" w:eastAsia="ＭＳ Ｐ明朝" w:hAnsi="ＭＳ Ｐ明朝"/>
              </w:rPr>
            </w:pPr>
            <w:r w:rsidRPr="00965C21">
              <w:rPr>
                <w:rFonts w:ascii="ＭＳ Ｐ明朝" w:eastAsia="ＭＳ Ｐ明朝" w:hAnsi="ＭＳ Ｐ明朝" w:hint="eastAsia"/>
              </w:rPr>
              <w:t>指</w:t>
            </w:r>
            <w:r w:rsidR="00EC58BA">
              <w:rPr>
                <w:rFonts w:ascii="ＭＳ Ｐ明朝" w:eastAsia="ＭＳ Ｐ明朝" w:hAnsi="ＭＳ Ｐ明朝" w:hint="eastAsia"/>
              </w:rPr>
              <w:t xml:space="preserve">　</w:t>
            </w:r>
            <w:r w:rsidRPr="00965C21">
              <w:rPr>
                <w:rFonts w:ascii="ＭＳ Ｐ明朝" w:eastAsia="ＭＳ Ｐ明朝" w:hAnsi="ＭＳ Ｐ明朝" w:hint="eastAsia"/>
              </w:rPr>
              <w:t>導</w:t>
            </w:r>
            <w:r w:rsidR="00EC58BA">
              <w:rPr>
                <w:rFonts w:ascii="ＭＳ Ｐ明朝" w:eastAsia="ＭＳ Ｐ明朝" w:hAnsi="ＭＳ Ｐ明朝" w:hint="eastAsia"/>
              </w:rPr>
              <w:t xml:space="preserve">　</w:t>
            </w:r>
            <w:r w:rsidRPr="00965C21">
              <w:rPr>
                <w:rFonts w:ascii="ＭＳ Ｐ明朝" w:eastAsia="ＭＳ Ｐ明朝" w:hAnsi="ＭＳ Ｐ明朝" w:hint="eastAsia"/>
              </w:rPr>
              <w:t>歴</w:t>
            </w:r>
          </w:p>
        </w:tc>
        <w:tc>
          <w:tcPr>
            <w:tcW w:w="8363" w:type="dxa"/>
            <w:gridSpan w:val="5"/>
            <w:tcBorders>
              <w:right w:val="single" w:sz="12" w:space="0" w:color="auto"/>
            </w:tcBorders>
          </w:tcPr>
          <w:p w:rsidR="00D748A9" w:rsidRPr="00F00D2D" w:rsidRDefault="00D748A9" w:rsidP="00F00D2D">
            <w:pPr>
              <w:spacing w:line="360" w:lineRule="exact"/>
              <w:rPr>
                <w:rFonts w:ascii="ＭＳ Ｐ明朝" w:eastAsia="ＭＳ Ｐ明朝" w:hAnsi="ＭＳ Ｐ明朝"/>
                <w:sz w:val="20"/>
                <w:szCs w:val="20"/>
              </w:rPr>
            </w:pPr>
          </w:p>
          <w:p w:rsidR="0009141C" w:rsidRDefault="0009141C" w:rsidP="00F00D2D">
            <w:pPr>
              <w:spacing w:line="360" w:lineRule="exact"/>
              <w:rPr>
                <w:rFonts w:ascii="ＭＳ Ｐ明朝" w:eastAsia="ＭＳ Ｐ明朝" w:hAnsi="ＭＳ Ｐ明朝"/>
                <w:sz w:val="20"/>
                <w:szCs w:val="20"/>
              </w:rPr>
            </w:pPr>
          </w:p>
          <w:p w:rsidR="00D748A9" w:rsidRPr="00F00D2D" w:rsidRDefault="00D748A9" w:rsidP="00F00D2D">
            <w:pPr>
              <w:spacing w:line="360" w:lineRule="exact"/>
              <w:rPr>
                <w:rFonts w:ascii="ＭＳ Ｐ明朝" w:eastAsia="ＭＳ Ｐ明朝" w:hAnsi="ＭＳ Ｐ明朝"/>
                <w:sz w:val="20"/>
                <w:szCs w:val="20"/>
              </w:rPr>
            </w:pPr>
          </w:p>
          <w:p w:rsidR="007A4E7B" w:rsidRPr="00F00D2D" w:rsidRDefault="007A4E7B" w:rsidP="00F00D2D">
            <w:pPr>
              <w:spacing w:line="360" w:lineRule="exact"/>
              <w:rPr>
                <w:rFonts w:ascii="ＭＳ Ｐ明朝" w:eastAsia="ＭＳ Ｐ明朝" w:hAnsi="ＭＳ Ｐ明朝"/>
                <w:sz w:val="20"/>
                <w:szCs w:val="20"/>
              </w:rPr>
            </w:pPr>
          </w:p>
        </w:tc>
      </w:tr>
      <w:tr w:rsidR="00A847C9" w:rsidTr="00E50F1A">
        <w:tc>
          <w:tcPr>
            <w:tcW w:w="1384" w:type="dxa"/>
            <w:vMerge w:val="restart"/>
            <w:tcBorders>
              <w:top w:val="single" w:sz="12" w:space="0" w:color="auto"/>
            </w:tcBorders>
            <w:vAlign w:val="center"/>
          </w:tcPr>
          <w:p w:rsidR="00A847C9" w:rsidRPr="00965C21" w:rsidRDefault="00A847C9" w:rsidP="000220AB">
            <w:pPr>
              <w:spacing w:line="360" w:lineRule="exact"/>
              <w:jc w:val="center"/>
              <w:rPr>
                <w:rFonts w:ascii="ＭＳ Ｐ明朝" w:eastAsia="ＭＳ Ｐ明朝" w:hAnsi="ＭＳ Ｐ明朝"/>
              </w:rPr>
            </w:pPr>
            <w:r w:rsidRPr="00965C21">
              <w:rPr>
                <w:rFonts w:ascii="ＭＳ Ｐ明朝" w:eastAsia="ＭＳ Ｐ明朝" w:hAnsi="ＭＳ Ｐ明朝" w:hint="eastAsia"/>
              </w:rPr>
              <w:t>連</w:t>
            </w:r>
            <w:r w:rsidR="006D5FF2" w:rsidRPr="00965C21">
              <w:rPr>
                <w:rFonts w:ascii="ＭＳ Ｐ明朝" w:eastAsia="ＭＳ Ｐ明朝" w:hAnsi="ＭＳ Ｐ明朝" w:hint="eastAsia"/>
              </w:rPr>
              <w:t xml:space="preserve">　</w:t>
            </w:r>
            <w:r w:rsidRPr="00965C21">
              <w:rPr>
                <w:rFonts w:ascii="ＭＳ Ｐ明朝" w:eastAsia="ＭＳ Ｐ明朝" w:hAnsi="ＭＳ Ｐ明朝" w:hint="eastAsia"/>
              </w:rPr>
              <w:t>絡</w:t>
            </w:r>
            <w:r w:rsidR="006D5FF2" w:rsidRPr="00965C21">
              <w:rPr>
                <w:rFonts w:ascii="ＭＳ Ｐ明朝" w:eastAsia="ＭＳ Ｐ明朝" w:hAnsi="ＭＳ Ｐ明朝" w:hint="eastAsia"/>
              </w:rPr>
              <w:t xml:space="preserve">　</w:t>
            </w:r>
            <w:r w:rsidRPr="00965C21">
              <w:rPr>
                <w:rFonts w:ascii="ＭＳ Ｐ明朝" w:eastAsia="ＭＳ Ｐ明朝" w:hAnsi="ＭＳ Ｐ明朝" w:hint="eastAsia"/>
              </w:rPr>
              <w:t>先</w:t>
            </w:r>
          </w:p>
        </w:tc>
        <w:tc>
          <w:tcPr>
            <w:tcW w:w="1985" w:type="dxa"/>
            <w:vMerge w:val="restart"/>
            <w:tcBorders>
              <w:top w:val="single" w:sz="12" w:space="0" w:color="auto"/>
            </w:tcBorders>
            <w:vAlign w:val="center"/>
          </w:tcPr>
          <w:p w:rsidR="00A847C9" w:rsidRPr="00965C21" w:rsidRDefault="00A847C9" w:rsidP="000220AB">
            <w:pPr>
              <w:spacing w:line="360" w:lineRule="exact"/>
              <w:jc w:val="center"/>
              <w:rPr>
                <w:rFonts w:ascii="ＭＳ Ｐ明朝" w:eastAsia="ＭＳ Ｐ明朝" w:hAnsi="ＭＳ Ｐ明朝"/>
              </w:rPr>
            </w:pPr>
            <w:r w:rsidRPr="00965C21">
              <w:rPr>
                <w:rFonts w:ascii="ＭＳ Ｐ明朝" w:eastAsia="ＭＳ Ｐ明朝" w:hAnsi="ＭＳ Ｐ明朝" w:hint="eastAsia"/>
              </w:rPr>
              <w:t>住</w:t>
            </w:r>
            <w:r w:rsidR="0009141C" w:rsidRPr="00965C21">
              <w:rPr>
                <w:rFonts w:ascii="ＭＳ Ｐ明朝" w:eastAsia="ＭＳ Ｐ明朝" w:hAnsi="ＭＳ Ｐ明朝" w:hint="eastAsia"/>
              </w:rPr>
              <w:t xml:space="preserve">　　</w:t>
            </w:r>
            <w:r w:rsidRPr="00965C21">
              <w:rPr>
                <w:rFonts w:ascii="ＭＳ Ｐ明朝" w:eastAsia="ＭＳ Ｐ明朝" w:hAnsi="ＭＳ Ｐ明朝" w:hint="eastAsia"/>
              </w:rPr>
              <w:t xml:space="preserve">　所</w:t>
            </w:r>
          </w:p>
        </w:tc>
        <w:tc>
          <w:tcPr>
            <w:tcW w:w="6378" w:type="dxa"/>
            <w:gridSpan w:val="4"/>
            <w:tcBorders>
              <w:top w:val="single" w:sz="12" w:space="0" w:color="auto"/>
              <w:bottom w:val="dotted" w:sz="4" w:space="0" w:color="7F7F7F" w:themeColor="text1" w:themeTint="80"/>
            </w:tcBorders>
            <w:vAlign w:val="center"/>
          </w:tcPr>
          <w:p w:rsidR="00A847C9" w:rsidRPr="007A4E7B" w:rsidRDefault="00A847C9" w:rsidP="009A0343">
            <w:pPr>
              <w:spacing w:line="360" w:lineRule="exact"/>
              <w:jc w:val="left"/>
              <w:rPr>
                <w:rFonts w:ascii="ＭＳ Ｐ明朝" w:eastAsia="ＭＳ Ｐ明朝" w:hAnsi="ＭＳ Ｐ明朝"/>
                <w:sz w:val="16"/>
                <w:szCs w:val="16"/>
              </w:rPr>
            </w:pPr>
            <w:r w:rsidRPr="007A4E7B">
              <w:rPr>
                <w:rFonts w:ascii="ＭＳ Ｐ明朝" w:eastAsia="ＭＳ Ｐ明朝" w:hAnsi="ＭＳ Ｐ明朝" w:hint="eastAsia"/>
                <w:sz w:val="16"/>
                <w:szCs w:val="16"/>
              </w:rPr>
              <w:t xml:space="preserve">〒　</w:t>
            </w:r>
            <w:r w:rsidR="00C03E1F">
              <w:rPr>
                <w:rFonts w:ascii="ＭＳ Ｐ明朝" w:eastAsia="ＭＳ Ｐ明朝" w:hAnsi="ＭＳ Ｐ明朝" w:hint="eastAsia"/>
                <w:sz w:val="16"/>
                <w:szCs w:val="16"/>
              </w:rPr>
              <w:t xml:space="preserve">　</w:t>
            </w:r>
            <w:r w:rsidRPr="007A4E7B">
              <w:rPr>
                <w:rFonts w:ascii="ＭＳ Ｐ明朝" w:eastAsia="ＭＳ Ｐ明朝" w:hAnsi="ＭＳ Ｐ明朝" w:hint="eastAsia"/>
                <w:sz w:val="16"/>
                <w:szCs w:val="16"/>
              </w:rPr>
              <w:t xml:space="preserve">　</w:t>
            </w:r>
            <w:r w:rsidR="00C03E1F">
              <w:rPr>
                <w:rFonts w:ascii="ＭＳ Ｐ明朝" w:eastAsia="ＭＳ Ｐ明朝" w:hAnsi="ＭＳ Ｐ明朝" w:hint="eastAsia"/>
                <w:sz w:val="16"/>
                <w:szCs w:val="16"/>
              </w:rPr>
              <w:t xml:space="preserve">　</w:t>
            </w:r>
            <w:r w:rsidRPr="007A4E7B">
              <w:rPr>
                <w:rFonts w:ascii="ＭＳ Ｐ明朝" w:eastAsia="ＭＳ Ｐ明朝" w:hAnsi="ＭＳ Ｐ明朝" w:hint="eastAsia"/>
                <w:sz w:val="16"/>
                <w:szCs w:val="16"/>
              </w:rPr>
              <w:t xml:space="preserve">－　　　　　　　　　　　</w:t>
            </w:r>
            <w:r>
              <w:rPr>
                <w:rFonts w:ascii="ＭＳ Ｐ明朝" w:eastAsia="ＭＳ Ｐ明朝" w:hAnsi="ＭＳ Ｐ明朝" w:hint="eastAsia"/>
                <w:sz w:val="16"/>
                <w:szCs w:val="16"/>
              </w:rPr>
              <w:t xml:space="preserve">　　　　　</w:t>
            </w:r>
            <w:r w:rsidR="009A0343">
              <w:rPr>
                <w:rFonts w:ascii="ＭＳ Ｐ明朝" w:eastAsia="ＭＳ Ｐ明朝" w:hAnsi="ＭＳ Ｐ明朝" w:hint="eastAsia"/>
                <w:sz w:val="16"/>
                <w:szCs w:val="16"/>
              </w:rPr>
              <w:t xml:space="preserve">　　　　　　　　　　　　　　</w:t>
            </w:r>
            <w:r w:rsidR="00C03E1F">
              <w:rPr>
                <w:rFonts w:ascii="ＭＳ Ｐ明朝" w:eastAsia="ＭＳ Ｐ明朝" w:hAnsi="ＭＳ Ｐ明朝" w:hint="eastAsia"/>
                <w:sz w:val="16"/>
                <w:szCs w:val="16"/>
              </w:rPr>
              <w:t xml:space="preserve">　　　　</w:t>
            </w:r>
            <w:r w:rsidRPr="007A4E7B">
              <w:rPr>
                <w:rFonts w:ascii="ＭＳ Ｐ明朝" w:eastAsia="ＭＳ Ｐ明朝" w:hAnsi="ＭＳ Ｐ明朝" w:hint="eastAsia"/>
                <w:sz w:val="16"/>
                <w:szCs w:val="16"/>
              </w:rPr>
              <w:t xml:space="preserve">都・道・府・県　</w:t>
            </w:r>
          </w:p>
        </w:tc>
      </w:tr>
      <w:tr w:rsidR="00A847C9" w:rsidTr="00E50F1A">
        <w:tc>
          <w:tcPr>
            <w:tcW w:w="1384" w:type="dxa"/>
            <w:vMerge/>
            <w:vAlign w:val="center"/>
          </w:tcPr>
          <w:p w:rsidR="00A847C9" w:rsidRDefault="00A847C9" w:rsidP="000220AB">
            <w:pPr>
              <w:spacing w:line="360" w:lineRule="exact"/>
              <w:jc w:val="center"/>
              <w:rPr>
                <w:rFonts w:ascii="ＭＳ Ｐ明朝" w:eastAsia="ＭＳ Ｐ明朝" w:hAnsi="ＭＳ Ｐ明朝"/>
              </w:rPr>
            </w:pPr>
          </w:p>
        </w:tc>
        <w:tc>
          <w:tcPr>
            <w:tcW w:w="1985" w:type="dxa"/>
            <w:vMerge/>
            <w:vAlign w:val="center"/>
          </w:tcPr>
          <w:p w:rsidR="00A847C9" w:rsidRPr="00965C21" w:rsidRDefault="00A847C9" w:rsidP="000220AB">
            <w:pPr>
              <w:spacing w:line="360" w:lineRule="exact"/>
              <w:jc w:val="center"/>
              <w:rPr>
                <w:rFonts w:ascii="ＭＳ Ｐ明朝" w:eastAsia="ＭＳ Ｐ明朝" w:hAnsi="ＭＳ Ｐ明朝"/>
              </w:rPr>
            </w:pPr>
          </w:p>
        </w:tc>
        <w:tc>
          <w:tcPr>
            <w:tcW w:w="6378" w:type="dxa"/>
            <w:gridSpan w:val="4"/>
            <w:tcBorders>
              <w:top w:val="dotted" w:sz="4" w:space="0" w:color="7F7F7F" w:themeColor="text1" w:themeTint="80"/>
              <w:bottom w:val="dotted" w:sz="4" w:space="0" w:color="7F7F7F" w:themeColor="text1" w:themeTint="80"/>
            </w:tcBorders>
            <w:vAlign w:val="center"/>
          </w:tcPr>
          <w:p w:rsidR="00A847C9" w:rsidRPr="007A4E7B" w:rsidRDefault="009A0343" w:rsidP="009A0343">
            <w:pPr>
              <w:spacing w:line="360" w:lineRule="exact"/>
              <w:jc w:val="left"/>
              <w:rPr>
                <w:rFonts w:ascii="ＭＳ Ｐ明朝" w:eastAsia="ＭＳ Ｐ明朝" w:hAnsi="ＭＳ Ｐ明朝"/>
                <w:sz w:val="16"/>
                <w:szCs w:val="16"/>
              </w:rPr>
            </w:pPr>
            <w:r w:rsidRPr="007A4E7B">
              <w:rPr>
                <w:rFonts w:ascii="ＭＳ Ｐ明朝" w:eastAsia="ＭＳ Ｐ明朝" w:hAnsi="ＭＳ Ｐ明朝" w:hint="eastAsia"/>
                <w:sz w:val="16"/>
                <w:szCs w:val="16"/>
              </w:rPr>
              <w:t xml:space="preserve">　　　　　　　　　　</w:t>
            </w:r>
            <w:r w:rsidR="00C03E1F">
              <w:rPr>
                <w:rFonts w:ascii="ＭＳ Ｐ明朝" w:eastAsia="ＭＳ Ｐ明朝" w:hAnsi="ＭＳ Ｐ明朝" w:hint="eastAsia"/>
                <w:sz w:val="16"/>
                <w:szCs w:val="16"/>
              </w:rPr>
              <w:t xml:space="preserve">　</w:t>
            </w:r>
            <w:r w:rsidRPr="007A4E7B">
              <w:rPr>
                <w:rFonts w:ascii="ＭＳ Ｐ明朝" w:eastAsia="ＭＳ Ｐ明朝" w:hAnsi="ＭＳ Ｐ明朝" w:hint="eastAsia"/>
                <w:sz w:val="16"/>
                <w:szCs w:val="16"/>
              </w:rPr>
              <w:t xml:space="preserve">　郡</w:t>
            </w:r>
            <w:r w:rsidR="00A847C9" w:rsidRPr="007A4E7B">
              <w:rPr>
                <w:rFonts w:ascii="ＭＳ Ｐ明朝" w:eastAsia="ＭＳ Ｐ明朝" w:hAnsi="ＭＳ Ｐ明朝" w:hint="eastAsia"/>
                <w:sz w:val="16"/>
                <w:szCs w:val="16"/>
              </w:rPr>
              <w:t xml:space="preserve">　　　　　　　　　　　　　　　　　市・町・村　　　　　　　　　　　　　　区</w:t>
            </w:r>
          </w:p>
        </w:tc>
      </w:tr>
      <w:tr w:rsidR="00A847C9" w:rsidTr="00E50F1A">
        <w:tc>
          <w:tcPr>
            <w:tcW w:w="1384" w:type="dxa"/>
            <w:vMerge/>
            <w:vAlign w:val="center"/>
          </w:tcPr>
          <w:p w:rsidR="00A847C9" w:rsidRDefault="00A847C9" w:rsidP="000220AB">
            <w:pPr>
              <w:spacing w:line="360" w:lineRule="exact"/>
              <w:jc w:val="center"/>
              <w:rPr>
                <w:rFonts w:ascii="ＭＳ Ｐ明朝" w:eastAsia="ＭＳ Ｐ明朝" w:hAnsi="ＭＳ Ｐ明朝"/>
              </w:rPr>
            </w:pPr>
          </w:p>
        </w:tc>
        <w:tc>
          <w:tcPr>
            <w:tcW w:w="1985" w:type="dxa"/>
            <w:vMerge/>
            <w:vAlign w:val="center"/>
          </w:tcPr>
          <w:p w:rsidR="00A847C9" w:rsidRPr="00965C21" w:rsidRDefault="00A847C9" w:rsidP="000220AB">
            <w:pPr>
              <w:spacing w:line="360" w:lineRule="exact"/>
              <w:jc w:val="center"/>
              <w:rPr>
                <w:rFonts w:ascii="ＭＳ Ｐ明朝" w:eastAsia="ＭＳ Ｐ明朝" w:hAnsi="ＭＳ Ｐ明朝"/>
              </w:rPr>
            </w:pPr>
          </w:p>
        </w:tc>
        <w:tc>
          <w:tcPr>
            <w:tcW w:w="6378" w:type="dxa"/>
            <w:gridSpan w:val="4"/>
            <w:tcBorders>
              <w:top w:val="dotted" w:sz="4" w:space="0" w:color="7F7F7F" w:themeColor="text1" w:themeTint="80"/>
              <w:bottom w:val="dotted" w:sz="4" w:space="0" w:color="7F7F7F" w:themeColor="text1" w:themeTint="80"/>
            </w:tcBorders>
            <w:vAlign w:val="center"/>
          </w:tcPr>
          <w:p w:rsidR="00A847C9" w:rsidRPr="00C03E1F" w:rsidRDefault="00A847C9" w:rsidP="00C03E1F">
            <w:pPr>
              <w:spacing w:line="360" w:lineRule="exact"/>
              <w:jc w:val="left"/>
              <w:rPr>
                <w:rFonts w:ascii="ＭＳ Ｐ明朝" w:eastAsia="ＭＳ Ｐ明朝" w:hAnsi="ＭＳ Ｐ明朝"/>
                <w:sz w:val="16"/>
                <w:szCs w:val="16"/>
              </w:rPr>
            </w:pPr>
          </w:p>
        </w:tc>
      </w:tr>
      <w:tr w:rsidR="00A847C9" w:rsidTr="00E50F1A">
        <w:tc>
          <w:tcPr>
            <w:tcW w:w="1384" w:type="dxa"/>
            <w:vMerge/>
            <w:vAlign w:val="center"/>
          </w:tcPr>
          <w:p w:rsidR="00A847C9" w:rsidRDefault="00A847C9" w:rsidP="000220AB">
            <w:pPr>
              <w:spacing w:line="360" w:lineRule="exact"/>
              <w:jc w:val="center"/>
              <w:rPr>
                <w:rFonts w:ascii="ＭＳ Ｐ明朝" w:eastAsia="ＭＳ Ｐ明朝" w:hAnsi="ＭＳ Ｐ明朝"/>
              </w:rPr>
            </w:pPr>
          </w:p>
        </w:tc>
        <w:tc>
          <w:tcPr>
            <w:tcW w:w="1985" w:type="dxa"/>
            <w:vMerge/>
            <w:vAlign w:val="center"/>
          </w:tcPr>
          <w:p w:rsidR="00A847C9" w:rsidRPr="00965C21" w:rsidRDefault="00A847C9" w:rsidP="000220AB">
            <w:pPr>
              <w:spacing w:line="360" w:lineRule="exact"/>
              <w:jc w:val="center"/>
              <w:rPr>
                <w:rFonts w:ascii="ＭＳ Ｐ明朝" w:eastAsia="ＭＳ Ｐ明朝" w:hAnsi="ＭＳ Ｐ明朝"/>
              </w:rPr>
            </w:pPr>
          </w:p>
        </w:tc>
        <w:tc>
          <w:tcPr>
            <w:tcW w:w="6378" w:type="dxa"/>
            <w:gridSpan w:val="4"/>
            <w:tcBorders>
              <w:top w:val="dotted" w:sz="4" w:space="0" w:color="7F7F7F" w:themeColor="text1" w:themeTint="80"/>
            </w:tcBorders>
            <w:vAlign w:val="center"/>
          </w:tcPr>
          <w:p w:rsidR="00A847C9" w:rsidRPr="007A4E7B" w:rsidRDefault="00A847C9" w:rsidP="00C03E1F">
            <w:pPr>
              <w:spacing w:line="360" w:lineRule="exact"/>
              <w:ind w:firstLineChars="200" w:firstLine="320"/>
              <w:jc w:val="left"/>
              <w:rPr>
                <w:rFonts w:ascii="ＭＳ Ｐ明朝" w:eastAsia="ＭＳ Ｐ明朝" w:hAnsi="ＭＳ Ｐ明朝"/>
                <w:sz w:val="16"/>
                <w:szCs w:val="16"/>
              </w:rPr>
            </w:pPr>
            <w:r w:rsidRPr="007A4E7B">
              <w:rPr>
                <w:rFonts w:ascii="ＭＳ Ｐ明朝" w:eastAsia="ＭＳ Ｐ明朝" w:hAnsi="ＭＳ Ｐ明朝" w:hint="eastAsia"/>
                <w:sz w:val="16"/>
                <w:szCs w:val="16"/>
              </w:rPr>
              <w:t xml:space="preserve">（建物名）　　　　　　　　　　　　　　　　　　　　　　　　　　　</w:t>
            </w:r>
            <w:r w:rsidR="0009141C">
              <w:rPr>
                <w:rFonts w:ascii="ＭＳ Ｐ明朝" w:eastAsia="ＭＳ Ｐ明朝" w:hAnsi="ＭＳ Ｐ明朝" w:hint="eastAsia"/>
                <w:sz w:val="16"/>
                <w:szCs w:val="16"/>
              </w:rPr>
              <w:t xml:space="preserve">　　　　　　　　</w:t>
            </w:r>
            <w:r w:rsidR="00C03E1F">
              <w:rPr>
                <w:rFonts w:ascii="ＭＳ Ｐ明朝" w:eastAsia="ＭＳ Ｐ明朝" w:hAnsi="ＭＳ Ｐ明朝" w:hint="eastAsia"/>
                <w:sz w:val="16"/>
                <w:szCs w:val="16"/>
              </w:rPr>
              <w:t xml:space="preserve">　　　　　</w:t>
            </w:r>
            <w:r w:rsidRPr="007A4E7B">
              <w:rPr>
                <w:rFonts w:ascii="ＭＳ Ｐ明朝" w:eastAsia="ＭＳ Ｐ明朝" w:hAnsi="ＭＳ Ｐ明朝" w:hint="eastAsia"/>
                <w:sz w:val="16"/>
                <w:szCs w:val="16"/>
              </w:rPr>
              <w:t>号室</w:t>
            </w:r>
          </w:p>
        </w:tc>
      </w:tr>
      <w:tr w:rsidR="00A847C9" w:rsidTr="00E50F1A">
        <w:tc>
          <w:tcPr>
            <w:tcW w:w="1384" w:type="dxa"/>
            <w:vMerge/>
          </w:tcPr>
          <w:p w:rsidR="00A847C9" w:rsidRDefault="00A847C9" w:rsidP="000220AB">
            <w:pPr>
              <w:spacing w:line="360" w:lineRule="exact"/>
              <w:rPr>
                <w:rFonts w:ascii="ＭＳ Ｐ明朝" w:eastAsia="ＭＳ Ｐ明朝" w:hAnsi="ＭＳ Ｐ明朝"/>
              </w:rPr>
            </w:pPr>
          </w:p>
        </w:tc>
        <w:tc>
          <w:tcPr>
            <w:tcW w:w="1985" w:type="dxa"/>
            <w:vAlign w:val="center"/>
          </w:tcPr>
          <w:p w:rsidR="00A847C9" w:rsidRPr="00965C21" w:rsidRDefault="00A847C9" w:rsidP="000220AB">
            <w:pPr>
              <w:spacing w:line="360" w:lineRule="exact"/>
              <w:jc w:val="center"/>
              <w:rPr>
                <w:rFonts w:ascii="ＭＳ Ｐ明朝" w:eastAsia="ＭＳ Ｐ明朝" w:hAnsi="ＭＳ Ｐ明朝"/>
              </w:rPr>
            </w:pPr>
            <w:r w:rsidRPr="00965C21">
              <w:rPr>
                <w:rFonts w:ascii="ＭＳ Ｐ明朝" w:eastAsia="ＭＳ Ｐ明朝" w:hAnsi="ＭＳ Ｐ明朝" w:hint="eastAsia"/>
              </w:rPr>
              <w:t>携帯電話番号</w:t>
            </w:r>
          </w:p>
        </w:tc>
        <w:tc>
          <w:tcPr>
            <w:tcW w:w="2259" w:type="dxa"/>
            <w:vAlign w:val="center"/>
          </w:tcPr>
          <w:p w:rsidR="00A847C9" w:rsidRPr="007A4E7B" w:rsidRDefault="00A847C9" w:rsidP="000220AB">
            <w:pPr>
              <w:spacing w:line="360" w:lineRule="exact"/>
              <w:jc w:val="center"/>
              <w:rPr>
                <w:rFonts w:ascii="ＭＳ Ｐ明朝" w:eastAsia="ＭＳ Ｐ明朝" w:hAnsi="ＭＳ Ｐ明朝"/>
                <w:sz w:val="20"/>
                <w:szCs w:val="20"/>
              </w:rPr>
            </w:pPr>
          </w:p>
        </w:tc>
        <w:tc>
          <w:tcPr>
            <w:tcW w:w="1568" w:type="dxa"/>
            <w:gridSpan w:val="2"/>
            <w:vAlign w:val="center"/>
          </w:tcPr>
          <w:p w:rsidR="00A847C9" w:rsidRPr="00965C21" w:rsidRDefault="00A847C9" w:rsidP="000220AB">
            <w:pPr>
              <w:spacing w:line="360" w:lineRule="exact"/>
              <w:jc w:val="center"/>
              <w:rPr>
                <w:rFonts w:ascii="ＭＳ Ｐ明朝" w:eastAsia="ＭＳ Ｐ明朝" w:hAnsi="ＭＳ Ｐ明朝"/>
              </w:rPr>
            </w:pPr>
            <w:r w:rsidRPr="00965C21">
              <w:rPr>
                <w:rFonts w:ascii="ＭＳ Ｐ明朝" w:eastAsia="ＭＳ Ｐ明朝" w:hAnsi="ＭＳ Ｐ明朝" w:hint="eastAsia"/>
              </w:rPr>
              <w:t>固定電話番号</w:t>
            </w:r>
          </w:p>
        </w:tc>
        <w:tc>
          <w:tcPr>
            <w:tcW w:w="2551" w:type="dxa"/>
            <w:vAlign w:val="center"/>
          </w:tcPr>
          <w:p w:rsidR="00A847C9" w:rsidRPr="007A4E7B" w:rsidRDefault="00A847C9" w:rsidP="000220AB">
            <w:pPr>
              <w:spacing w:line="360" w:lineRule="exact"/>
              <w:jc w:val="center"/>
              <w:rPr>
                <w:rFonts w:ascii="ＭＳ Ｐ明朝" w:eastAsia="ＭＳ Ｐ明朝" w:hAnsi="ＭＳ Ｐ明朝"/>
                <w:sz w:val="20"/>
                <w:szCs w:val="20"/>
              </w:rPr>
            </w:pPr>
          </w:p>
        </w:tc>
      </w:tr>
      <w:tr w:rsidR="00A847C9" w:rsidTr="00E50F1A">
        <w:tc>
          <w:tcPr>
            <w:tcW w:w="1384" w:type="dxa"/>
            <w:vMerge/>
          </w:tcPr>
          <w:p w:rsidR="00A847C9" w:rsidRDefault="00A847C9" w:rsidP="000220AB">
            <w:pPr>
              <w:spacing w:line="360" w:lineRule="exact"/>
              <w:rPr>
                <w:rFonts w:ascii="ＭＳ Ｐ明朝" w:eastAsia="ＭＳ Ｐ明朝" w:hAnsi="ＭＳ Ｐ明朝"/>
              </w:rPr>
            </w:pPr>
          </w:p>
        </w:tc>
        <w:tc>
          <w:tcPr>
            <w:tcW w:w="1985" w:type="dxa"/>
            <w:vAlign w:val="center"/>
          </w:tcPr>
          <w:p w:rsidR="00A847C9" w:rsidRPr="00965C21" w:rsidRDefault="00A847C9" w:rsidP="000220AB">
            <w:pPr>
              <w:spacing w:line="360" w:lineRule="exact"/>
              <w:jc w:val="center"/>
              <w:rPr>
                <w:rFonts w:ascii="ＭＳ Ｐ明朝" w:eastAsia="ＭＳ Ｐ明朝" w:hAnsi="ＭＳ Ｐ明朝"/>
              </w:rPr>
            </w:pPr>
            <w:r w:rsidRPr="00965C21">
              <w:rPr>
                <w:rFonts w:ascii="ＭＳ Ｐ明朝" w:eastAsia="ＭＳ Ｐ明朝" w:hAnsi="ＭＳ Ｐ明朝" w:hint="eastAsia"/>
              </w:rPr>
              <w:t>e-mailｱﾄﾞﾚｽ</w:t>
            </w:r>
          </w:p>
          <w:p w:rsidR="00A847C9" w:rsidRPr="00965C21" w:rsidRDefault="00A847C9" w:rsidP="000220AB">
            <w:pPr>
              <w:spacing w:line="360" w:lineRule="exact"/>
              <w:jc w:val="center"/>
              <w:rPr>
                <w:rFonts w:ascii="ＭＳ Ｐ明朝" w:eastAsia="ＭＳ Ｐ明朝" w:hAnsi="ＭＳ Ｐ明朝"/>
              </w:rPr>
            </w:pPr>
            <w:r w:rsidRPr="00965C21">
              <w:rPr>
                <w:rFonts w:ascii="ＭＳ Ｐ明朝" w:eastAsia="ＭＳ Ｐ明朝" w:hAnsi="ＭＳ Ｐ明朝" w:hint="eastAsia"/>
              </w:rPr>
              <w:t>（携帯）</w:t>
            </w:r>
          </w:p>
        </w:tc>
        <w:tc>
          <w:tcPr>
            <w:tcW w:w="2259" w:type="dxa"/>
            <w:vAlign w:val="center"/>
          </w:tcPr>
          <w:p w:rsidR="00A847C9" w:rsidRPr="007A4E7B" w:rsidRDefault="00A847C9" w:rsidP="000220AB">
            <w:pPr>
              <w:spacing w:line="360" w:lineRule="exact"/>
              <w:jc w:val="center"/>
              <w:rPr>
                <w:rFonts w:ascii="ＭＳ Ｐ明朝" w:eastAsia="ＭＳ Ｐ明朝" w:hAnsi="ＭＳ Ｐ明朝"/>
                <w:sz w:val="20"/>
                <w:szCs w:val="20"/>
              </w:rPr>
            </w:pPr>
          </w:p>
        </w:tc>
        <w:tc>
          <w:tcPr>
            <w:tcW w:w="1568" w:type="dxa"/>
            <w:gridSpan w:val="2"/>
            <w:vAlign w:val="center"/>
          </w:tcPr>
          <w:p w:rsidR="00A847C9" w:rsidRPr="00965C21" w:rsidRDefault="00A847C9" w:rsidP="000220AB">
            <w:pPr>
              <w:spacing w:line="360" w:lineRule="exact"/>
              <w:jc w:val="center"/>
              <w:rPr>
                <w:rFonts w:ascii="ＭＳ Ｐ明朝" w:eastAsia="ＭＳ Ｐ明朝" w:hAnsi="ＭＳ Ｐ明朝"/>
              </w:rPr>
            </w:pPr>
            <w:r w:rsidRPr="00965C21">
              <w:rPr>
                <w:rFonts w:ascii="ＭＳ Ｐ明朝" w:eastAsia="ＭＳ Ｐ明朝" w:hAnsi="ＭＳ Ｐ明朝" w:hint="eastAsia"/>
              </w:rPr>
              <w:t>e-mailｱﾄﾞﾚｽ</w:t>
            </w:r>
          </w:p>
          <w:p w:rsidR="00A847C9" w:rsidRPr="00965C21" w:rsidRDefault="00A847C9" w:rsidP="000220AB">
            <w:pPr>
              <w:spacing w:line="360" w:lineRule="exact"/>
              <w:jc w:val="center"/>
              <w:rPr>
                <w:rFonts w:ascii="ＭＳ Ｐ明朝" w:eastAsia="ＭＳ Ｐ明朝" w:hAnsi="ＭＳ Ｐ明朝"/>
              </w:rPr>
            </w:pPr>
            <w:r w:rsidRPr="00965C21">
              <w:rPr>
                <w:rFonts w:ascii="ＭＳ Ｐ明朝" w:eastAsia="ＭＳ Ｐ明朝" w:hAnsi="ＭＳ Ｐ明朝" w:hint="eastAsia"/>
              </w:rPr>
              <w:t>（PC）</w:t>
            </w:r>
          </w:p>
        </w:tc>
        <w:tc>
          <w:tcPr>
            <w:tcW w:w="2551" w:type="dxa"/>
            <w:vAlign w:val="center"/>
          </w:tcPr>
          <w:p w:rsidR="00A847C9" w:rsidRPr="007A4E7B" w:rsidRDefault="00A847C9" w:rsidP="000220AB">
            <w:pPr>
              <w:spacing w:line="360" w:lineRule="exact"/>
              <w:jc w:val="center"/>
              <w:rPr>
                <w:rFonts w:ascii="ＭＳ Ｐ明朝" w:eastAsia="ＭＳ Ｐ明朝" w:hAnsi="ＭＳ Ｐ明朝"/>
                <w:sz w:val="20"/>
                <w:szCs w:val="20"/>
              </w:rPr>
            </w:pPr>
          </w:p>
        </w:tc>
      </w:tr>
    </w:tbl>
    <w:p w:rsidR="00A847C9" w:rsidRPr="007A4E7B" w:rsidRDefault="00A847C9" w:rsidP="00A847C9">
      <w:pPr>
        <w:rPr>
          <w:rFonts w:ascii="ＭＳ Ｐ明朝" w:eastAsia="ＭＳ Ｐ明朝" w:hAnsi="ＭＳ Ｐ明朝"/>
          <w:sz w:val="20"/>
          <w:szCs w:val="20"/>
        </w:rPr>
      </w:pPr>
      <w:r w:rsidRPr="007A4E7B">
        <w:rPr>
          <w:rFonts w:ascii="ＭＳ Ｐ明朝" w:eastAsia="ＭＳ Ｐ明朝" w:hAnsi="ＭＳ Ｐ明朝" w:hint="eastAsia"/>
          <w:sz w:val="20"/>
          <w:szCs w:val="20"/>
        </w:rPr>
        <w:t xml:space="preserve">注）　</w:t>
      </w:r>
      <w:r>
        <w:rPr>
          <w:rFonts w:ascii="ＭＳ Ｐ明朝" w:eastAsia="ＭＳ Ｐ明朝" w:hAnsi="ＭＳ Ｐ明朝" w:hint="eastAsia"/>
          <w:sz w:val="20"/>
          <w:szCs w:val="20"/>
        </w:rPr>
        <w:t>立候補者は、正会員に限ります</w:t>
      </w:r>
      <w:r w:rsidRPr="007A4E7B">
        <w:rPr>
          <w:rFonts w:ascii="ＭＳ Ｐ明朝" w:eastAsia="ＭＳ Ｐ明朝" w:hAnsi="ＭＳ Ｐ明朝" w:hint="eastAsia"/>
          <w:sz w:val="20"/>
          <w:szCs w:val="20"/>
        </w:rPr>
        <w:t>。</w:t>
      </w:r>
      <w:r w:rsidR="00D059FE">
        <w:rPr>
          <w:rFonts w:ascii="ＭＳ Ｐ明朝" w:eastAsia="ＭＳ Ｐ明朝" w:hAnsi="ＭＳ Ｐ明朝" w:hint="eastAsia"/>
          <w:sz w:val="20"/>
          <w:szCs w:val="20"/>
        </w:rPr>
        <w:t xml:space="preserve">　</w:t>
      </w:r>
      <w:r w:rsidR="00D059FE" w:rsidRPr="00504999">
        <w:rPr>
          <w:rFonts w:ascii="ＭＳ Ｐ明朝" w:eastAsia="ＭＳ Ｐ明朝" w:hAnsi="ＭＳ Ｐ明朝" w:hint="eastAsia"/>
          <w:b/>
          <w:sz w:val="20"/>
          <w:szCs w:val="20"/>
        </w:rPr>
        <w:t>太枠</w:t>
      </w:r>
      <w:r w:rsidR="00D059FE">
        <w:rPr>
          <w:rFonts w:ascii="ＭＳ Ｐ明朝" w:eastAsia="ＭＳ Ｐ明朝" w:hAnsi="ＭＳ Ｐ明朝" w:hint="eastAsia"/>
          <w:sz w:val="20"/>
          <w:szCs w:val="20"/>
        </w:rPr>
        <w:t>内の項目は、代議員候補者名簿に記載します。</w:t>
      </w:r>
    </w:p>
    <w:p w:rsidR="00E50F1A" w:rsidRPr="00E50F1A" w:rsidRDefault="00D80209" w:rsidP="00E50F1A">
      <w:pPr>
        <w:spacing w:before="240"/>
        <w:ind w:left="4200" w:firstLine="840"/>
        <w:jc w:val="right"/>
        <w:rPr>
          <w:rFonts w:ascii="ＭＳ Ｐ明朝" w:eastAsia="ＭＳ Ｐ明朝" w:hAnsi="ＭＳ Ｐ明朝"/>
        </w:rPr>
      </w:pPr>
      <w:r>
        <w:rPr>
          <w:rFonts w:ascii="ＭＳ Ｐ明朝" w:eastAsia="ＭＳ Ｐ明朝" w:hAnsi="ＭＳ Ｐ明朝" w:hint="eastAsia"/>
        </w:rPr>
        <w:t>令和</w:t>
      </w:r>
      <w:r w:rsidR="00F238EA">
        <w:rPr>
          <w:rFonts w:ascii="ＭＳ Ｐ明朝" w:eastAsia="ＭＳ Ｐ明朝" w:hAnsi="ＭＳ Ｐ明朝" w:hint="eastAsia"/>
        </w:rPr>
        <w:t xml:space="preserve">　</w:t>
      </w:r>
      <w:r w:rsidR="00D70AAA">
        <w:rPr>
          <w:rFonts w:ascii="ＭＳ Ｐ明朝" w:eastAsia="ＭＳ Ｐ明朝" w:hAnsi="ＭＳ Ｐ明朝" w:hint="eastAsia"/>
        </w:rPr>
        <w:t xml:space="preserve">　　</w:t>
      </w:r>
      <w:r w:rsidR="00F238EA">
        <w:rPr>
          <w:rFonts w:ascii="ＭＳ Ｐ明朝" w:eastAsia="ＭＳ Ｐ明朝" w:hAnsi="ＭＳ Ｐ明朝" w:hint="eastAsia"/>
        </w:rPr>
        <w:t xml:space="preserve">年　</w:t>
      </w:r>
      <w:r w:rsidR="00D70AAA">
        <w:rPr>
          <w:rFonts w:ascii="ＭＳ Ｐ明朝" w:eastAsia="ＭＳ Ｐ明朝" w:hAnsi="ＭＳ Ｐ明朝" w:hint="eastAsia"/>
        </w:rPr>
        <w:t xml:space="preserve">　　</w:t>
      </w:r>
      <w:r w:rsidR="00F238EA">
        <w:rPr>
          <w:rFonts w:ascii="ＭＳ Ｐ明朝" w:eastAsia="ＭＳ Ｐ明朝" w:hAnsi="ＭＳ Ｐ明朝" w:hint="eastAsia"/>
        </w:rPr>
        <w:t xml:space="preserve">月　</w:t>
      </w:r>
      <w:r w:rsidR="00D70AAA">
        <w:rPr>
          <w:rFonts w:ascii="ＭＳ Ｐ明朝" w:eastAsia="ＭＳ Ｐ明朝" w:hAnsi="ＭＳ Ｐ明朝" w:hint="eastAsia"/>
        </w:rPr>
        <w:t xml:space="preserve">　　</w:t>
      </w:r>
      <w:r w:rsidR="00A847C9">
        <w:rPr>
          <w:rFonts w:ascii="ＭＳ Ｐ明朝" w:eastAsia="ＭＳ Ｐ明朝" w:hAnsi="ＭＳ Ｐ明朝" w:hint="eastAsia"/>
        </w:rPr>
        <w:t>日</w:t>
      </w:r>
    </w:p>
    <w:p w:rsidR="00A847C9" w:rsidRDefault="00E50F1A" w:rsidP="00E50F1A">
      <w:pPr>
        <w:wordWrap w:val="0"/>
        <w:spacing w:before="240"/>
        <w:jc w:val="right"/>
        <w:rPr>
          <w:rFonts w:ascii="ＭＳ Ｐ明朝" w:eastAsia="ＭＳ Ｐ明朝" w:hAnsi="ＭＳ Ｐ明朝"/>
        </w:rPr>
      </w:pPr>
      <w:r>
        <w:rPr>
          <w:rFonts w:ascii="ＭＳ Ｐ明朝" w:eastAsia="ＭＳ Ｐ明朝" w:hAnsi="ＭＳ Ｐ明朝" w:hint="eastAsia"/>
        </w:rPr>
        <w:t xml:space="preserve">（自署）　</w:t>
      </w:r>
      <w:r w:rsidR="00A847C9">
        <w:rPr>
          <w:rFonts w:ascii="ＭＳ Ｐ明朝" w:eastAsia="ＭＳ Ｐ明朝" w:hAnsi="ＭＳ Ｐ明朝" w:hint="eastAsia"/>
        </w:rPr>
        <w:t xml:space="preserve">立候補者氏名　</w:t>
      </w:r>
      <w:r w:rsidR="00A847C9" w:rsidRPr="00A847C9">
        <w:rPr>
          <w:rFonts w:ascii="ＭＳ Ｐ明朝" w:eastAsia="ＭＳ Ｐ明朝" w:hAnsi="ＭＳ Ｐ明朝" w:hint="eastAsia"/>
          <w:u w:val="single"/>
        </w:rPr>
        <w:t xml:space="preserve">　　　　</w:t>
      </w:r>
      <w:r w:rsidR="00625D5C">
        <w:rPr>
          <w:rFonts w:ascii="ＭＳ Ｐ明朝" w:eastAsia="ＭＳ Ｐ明朝" w:hAnsi="ＭＳ Ｐ明朝" w:hint="eastAsia"/>
          <w:u w:val="single"/>
        </w:rPr>
        <w:t xml:space="preserve">　　</w:t>
      </w:r>
      <w:r w:rsidR="00A847C9" w:rsidRPr="00A847C9">
        <w:rPr>
          <w:rFonts w:ascii="ＭＳ Ｐ明朝" w:eastAsia="ＭＳ Ｐ明朝" w:hAnsi="ＭＳ Ｐ明朝" w:hint="eastAsia"/>
          <w:u w:val="single"/>
        </w:rPr>
        <w:t xml:space="preserve">　　　</w:t>
      </w:r>
      <w:r w:rsidR="00625D5C">
        <w:rPr>
          <w:rFonts w:ascii="ＭＳ Ｐ明朝" w:eastAsia="ＭＳ Ｐ明朝" w:hAnsi="ＭＳ Ｐ明朝" w:hint="eastAsia"/>
          <w:u w:val="single"/>
        </w:rPr>
        <w:t xml:space="preserve">　</w:t>
      </w:r>
      <w:r w:rsidR="009A0343">
        <w:rPr>
          <w:rFonts w:ascii="ＭＳ Ｐ明朝" w:eastAsia="ＭＳ Ｐ明朝" w:hAnsi="ＭＳ Ｐ明朝" w:hint="eastAsia"/>
          <w:u w:val="single"/>
        </w:rPr>
        <w:t xml:space="preserve">　</w:t>
      </w:r>
      <w:r w:rsidR="00A847C9" w:rsidRPr="00A847C9">
        <w:rPr>
          <w:rFonts w:ascii="ＭＳ Ｐ明朝" w:eastAsia="ＭＳ Ｐ明朝" w:hAnsi="ＭＳ Ｐ明朝" w:hint="eastAsia"/>
          <w:u w:val="single"/>
        </w:rPr>
        <w:t xml:space="preserve">　　　</w:t>
      </w:r>
      <w:r w:rsidR="00625D5C">
        <w:rPr>
          <w:rFonts w:ascii="ＭＳ Ｐ明朝" w:eastAsia="ＭＳ Ｐ明朝" w:hAnsi="ＭＳ Ｐ明朝" w:hint="eastAsia"/>
          <w:u w:val="single"/>
        </w:rPr>
        <w:t xml:space="preserve">　</w:t>
      </w:r>
      <w:r w:rsidR="00A847C9" w:rsidRPr="00A847C9">
        <w:rPr>
          <w:rFonts w:ascii="ＭＳ Ｐ明朝" w:eastAsia="ＭＳ Ｐ明朝" w:hAnsi="ＭＳ Ｐ明朝" w:hint="eastAsia"/>
          <w:u w:val="single"/>
        </w:rPr>
        <w:t xml:space="preserve">　　　　　㊞</w:t>
      </w:r>
      <w:r>
        <w:rPr>
          <w:rFonts w:ascii="ＭＳ Ｐ明朝" w:eastAsia="ＭＳ Ｐ明朝" w:hAnsi="ＭＳ Ｐ明朝" w:hint="eastAsia"/>
        </w:rPr>
        <w:t xml:space="preserve">　</w:t>
      </w:r>
    </w:p>
    <w:p w:rsidR="00E50F1A" w:rsidRPr="00E50F1A" w:rsidRDefault="00E50F1A" w:rsidP="00E50F1A">
      <w:pPr>
        <w:spacing w:before="240"/>
        <w:jc w:val="right"/>
        <w:rPr>
          <w:rFonts w:ascii="ＭＳ Ｐ明朝" w:eastAsia="ＭＳ Ｐ明朝" w:hAnsi="ＭＳ Ｐ明朝"/>
        </w:rPr>
      </w:pPr>
    </w:p>
    <w:tbl>
      <w:tblPr>
        <w:tblStyle w:val="a3"/>
        <w:tblW w:w="9818" w:type="dxa"/>
        <w:tblLook w:val="04A0" w:firstRow="1" w:lastRow="0" w:firstColumn="1" w:lastColumn="0" w:noHBand="0" w:noVBand="1"/>
      </w:tblPr>
      <w:tblGrid>
        <w:gridCol w:w="1680"/>
        <w:gridCol w:w="571"/>
        <w:gridCol w:w="7567"/>
      </w:tblGrid>
      <w:tr w:rsidR="00D059FE" w:rsidTr="006E79E4">
        <w:trPr>
          <w:trHeight w:val="323"/>
        </w:trPr>
        <w:tc>
          <w:tcPr>
            <w:tcW w:w="1680" w:type="dxa"/>
            <w:vAlign w:val="center"/>
          </w:tcPr>
          <w:p w:rsidR="00D059FE" w:rsidRPr="009A0343" w:rsidRDefault="00D059FE" w:rsidP="007B589C">
            <w:pPr>
              <w:jc w:val="center"/>
              <w:rPr>
                <w:rFonts w:ascii="ＭＳ Ｐ明朝" w:eastAsia="ＭＳ Ｐ明朝" w:hAnsi="ＭＳ Ｐ明朝"/>
                <w:sz w:val="20"/>
                <w:szCs w:val="20"/>
              </w:rPr>
            </w:pPr>
            <w:r w:rsidRPr="009A0343">
              <w:rPr>
                <w:rFonts w:ascii="ＭＳ Ｐ明朝" w:eastAsia="ＭＳ Ｐ明朝" w:hAnsi="ＭＳ Ｐ明朝" w:hint="eastAsia"/>
                <w:sz w:val="20"/>
                <w:szCs w:val="20"/>
              </w:rPr>
              <w:t>受</w:t>
            </w:r>
            <w:r>
              <w:rPr>
                <w:rFonts w:ascii="ＭＳ Ｐ明朝" w:eastAsia="ＭＳ Ｐ明朝" w:hAnsi="ＭＳ Ｐ明朝" w:hint="eastAsia"/>
                <w:sz w:val="20"/>
                <w:szCs w:val="20"/>
              </w:rPr>
              <w:t xml:space="preserve">　</w:t>
            </w:r>
            <w:r w:rsidRPr="009A0343">
              <w:rPr>
                <w:rFonts w:ascii="ＭＳ Ｐ明朝" w:eastAsia="ＭＳ Ｐ明朝" w:hAnsi="ＭＳ Ｐ明朝" w:hint="eastAsia"/>
                <w:sz w:val="20"/>
                <w:szCs w:val="20"/>
              </w:rPr>
              <w:t>付</w:t>
            </w:r>
            <w:r>
              <w:rPr>
                <w:rFonts w:ascii="ＭＳ Ｐ明朝" w:eastAsia="ＭＳ Ｐ明朝" w:hAnsi="ＭＳ Ｐ明朝" w:hint="eastAsia"/>
                <w:sz w:val="20"/>
                <w:szCs w:val="20"/>
              </w:rPr>
              <w:t xml:space="preserve">　</w:t>
            </w:r>
            <w:r w:rsidRPr="009A0343">
              <w:rPr>
                <w:rFonts w:ascii="ＭＳ Ｐ明朝" w:eastAsia="ＭＳ Ｐ明朝" w:hAnsi="ＭＳ Ｐ明朝" w:hint="eastAsia"/>
                <w:sz w:val="20"/>
                <w:szCs w:val="20"/>
              </w:rPr>
              <w:t>日</w:t>
            </w:r>
          </w:p>
        </w:tc>
        <w:tc>
          <w:tcPr>
            <w:tcW w:w="571" w:type="dxa"/>
            <w:vMerge w:val="restart"/>
            <w:tcBorders>
              <w:top w:val="nil"/>
              <w:right w:val="dotted" w:sz="4" w:space="0" w:color="auto"/>
            </w:tcBorders>
          </w:tcPr>
          <w:p w:rsidR="00D059FE" w:rsidRDefault="00D059FE">
            <w:pPr>
              <w:rPr>
                <w:rFonts w:ascii="ＭＳ Ｐ明朝" w:eastAsia="ＭＳ Ｐ明朝" w:hAnsi="ＭＳ Ｐ明朝"/>
              </w:rPr>
            </w:pPr>
          </w:p>
        </w:tc>
        <w:tc>
          <w:tcPr>
            <w:tcW w:w="7567" w:type="dxa"/>
            <w:vMerge w:val="restart"/>
            <w:tcBorders>
              <w:top w:val="dotted" w:sz="4" w:space="0" w:color="auto"/>
              <w:left w:val="dotted" w:sz="4" w:space="0" w:color="auto"/>
              <w:right w:val="dotted" w:sz="4" w:space="0" w:color="auto"/>
            </w:tcBorders>
          </w:tcPr>
          <w:p w:rsidR="00D059FE" w:rsidRPr="009A0343" w:rsidRDefault="00D059FE" w:rsidP="009A0343">
            <w:pPr>
              <w:spacing w:line="300" w:lineRule="exact"/>
              <w:ind w:left="300" w:hangingChars="150" w:hanging="300"/>
              <w:rPr>
                <w:rFonts w:ascii="ＭＳ Ｐ明朝" w:eastAsia="ＭＳ Ｐ明朝" w:hAnsi="ＭＳ Ｐ明朝"/>
                <w:sz w:val="20"/>
                <w:szCs w:val="20"/>
              </w:rPr>
            </w:pPr>
            <w:r w:rsidRPr="009A0343">
              <w:rPr>
                <w:rFonts w:ascii="ＭＳ Ｐ明朝" w:eastAsia="ＭＳ Ｐ明朝" w:hAnsi="ＭＳ Ｐ明朝" w:hint="eastAsia"/>
                <w:sz w:val="20"/>
                <w:szCs w:val="20"/>
              </w:rPr>
              <w:t>１．代議員候補者名簿は、代議員候補者の告示に際して会員に送付します。氏名、立候補の趣旨、運動指導歴は代議員候補者名簿に含まれ、全員に公開されます。</w:t>
            </w:r>
          </w:p>
          <w:p w:rsidR="00D059FE" w:rsidRDefault="00D059FE" w:rsidP="009A0343">
            <w:pPr>
              <w:spacing w:line="300" w:lineRule="exact"/>
              <w:ind w:left="300" w:hangingChars="150" w:hanging="300"/>
              <w:rPr>
                <w:rFonts w:ascii="ＭＳ Ｐ明朝" w:eastAsia="ＭＳ Ｐ明朝" w:hAnsi="ＭＳ Ｐ明朝"/>
                <w:sz w:val="18"/>
                <w:szCs w:val="18"/>
              </w:rPr>
            </w:pPr>
            <w:r w:rsidRPr="009A0343">
              <w:rPr>
                <w:rFonts w:ascii="ＭＳ Ｐ明朝" w:eastAsia="ＭＳ Ｐ明朝" w:hAnsi="ＭＳ Ｐ明朝" w:hint="eastAsia"/>
                <w:sz w:val="20"/>
                <w:szCs w:val="20"/>
              </w:rPr>
              <w:t>２．ご記入いただいた情報は、本協会の代議員選挙および代議員制度の運営に使用し、目的外の使用はいたしませ</w:t>
            </w:r>
            <w:r w:rsidRPr="009A0343">
              <w:rPr>
                <w:rFonts w:ascii="ＭＳ Ｐ明朝" w:eastAsia="ＭＳ Ｐ明朝" w:hAnsi="ＭＳ Ｐ明朝" w:hint="eastAsia"/>
                <w:sz w:val="18"/>
                <w:szCs w:val="18"/>
              </w:rPr>
              <w:t>ん。</w:t>
            </w:r>
          </w:p>
          <w:p w:rsidR="000220AB" w:rsidRDefault="00B475C8" w:rsidP="000220AB">
            <w:pPr>
              <w:spacing w:line="300" w:lineRule="exact"/>
              <w:ind w:left="270" w:hangingChars="150" w:hanging="270"/>
              <w:rPr>
                <w:rFonts w:ascii="ＭＳ Ｐ明朝" w:eastAsia="ＭＳ Ｐ明朝" w:hAnsi="ＭＳ Ｐ明朝"/>
                <w:sz w:val="18"/>
                <w:szCs w:val="18"/>
              </w:rPr>
            </w:pPr>
            <w:r>
              <w:rPr>
                <w:rFonts w:ascii="ＭＳ Ｐ明朝" w:eastAsia="ＭＳ Ｐ明朝" w:hAnsi="ＭＳ Ｐ明朝" w:hint="eastAsia"/>
                <w:sz w:val="18"/>
                <w:szCs w:val="18"/>
              </w:rPr>
              <w:t>３．本書の届出は郵送を原則としますが、添付メールでの届出も受け付けます。</w:t>
            </w:r>
          </w:p>
          <w:p w:rsidR="00B475C8" w:rsidRPr="006E79E4" w:rsidRDefault="00B475C8" w:rsidP="006E79E4">
            <w:pPr>
              <w:spacing w:line="300" w:lineRule="exact"/>
              <w:ind w:left="270" w:hangingChars="150" w:hanging="270"/>
              <w:rPr>
                <w:rFonts w:ascii="ＭＳ Ｐ明朝" w:eastAsia="ＭＳ Ｐ明朝" w:hAnsi="ＭＳ Ｐ明朝"/>
                <w:sz w:val="18"/>
                <w:szCs w:val="18"/>
              </w:rPr>
            </w:pPr>
            <w:r>
              <w:rPr>
                <w:rFonts w:ascii="ＭＳ Ｐ明朝" w:eastAsia="ＭＳ Ｐ明朝" w:hAnsi="ＭＳ Ｐ明朝" w:hint="eastAsia"/>
                <w:sz w:val="18"/>
                <w:szCs w:val="18"/>
              </w:rPr>
              <w:t xml:space="preserve">　　送信</w:t>
            </w:r>
            <w:r w:rsidR="000220AB">
              <w:rPr>
                <w:rFonts w:ascii="ＭＳ Ｐ明朝" w:eastAsia="ＭＳ Ｐ明朝" w:hAnsi="ＭＳ Ｐ明朝" w:hint="eastAsia"/>
                <w:sz w:val="18"/>
                <w:szCs w:val="18"/>
              </w:rPr>
              <w:t>先</w:t>
            </w:r>
            <w:r>
              <w:rPr>
                <w:rFonts w:ascii="ＭＳ Ｐ明朝" w:eastAsia="ＭＳ Ｐ明朝" w:hAnsi="ＭＳ Ｐ明朝" w:hint="eastAsia"/>
                <w:sz w:val="18"/>
                <w:szCs w:val="18"/>
              </w:rPr>
              <w:t>アドレス</w:t>
            </w:r>
            <w:r w:rsidR="000220AB">
              <w:rPr>
                <w:rFonts w:ascii="ＭＳ Ｐ明朝" w:eastAsia="ＭＳ Ｐ明朝" w:hAnsi="ＭＳ Ｐ明朝" w:hint="eastAsia"/>
                <w:sz w:val="18"/>
                <w:szCs w:val="18"/>
              </w:rPr>
              <w:t xml:space="preserve">　　</w:t>
            </w:r>
            <w:hyperlink r:id="rId8" w:history="1">
              <w:r w:rsidRPr="00DF0771">
                <w:rPr>
                  <w:rStyle w:val="af0"/>
                  <w:rFonts w:ascii="ＭＳ Ｐ明朝" w:eastAsia="ＭＳ Ｐ明朝" w:hAnsi="ＭＳ Ｐ明朝" w:hint="eastAsia"/>
                  <w:sz w:val="18"/>
                  <w:szCs w:val="18"/>
                </w:rPr>
                <w:t>jafastaff@jafa-net.or.jp</w:t>
              </w:r>
            </w:hyperlink>
          </w:p>
        </w:tc>
      </w:tr>
      <w:tr w:rsidR="00D059FE" w:rsidTr="006E79E4">
        <w:trPr>
          <w:trHeight w:val="1634"/>
        </w:trPr>
        <w:tc>
          <w:tcPr>
            <w:tcW w:w="1680" w:type="dxa"/>
          </w:tcPr>
          <w:p w:rsidR="00D059FE" w:rsidRDefault="00D059FE">
            <w:pPr>
              <w:rPr>
                <w:rFonts w:ascii="ＭＳ Ｐ明朝" w:eastAsia="ＭＳ Ｐ明朝" w:hAnsi="ＭＳ Ｐ明朝"/>
              </w:rPr>
            </w:pPr>
          </w:p>
          <w:p w:rsidR="00D059FE" w:rsidRDefault="00D059FE">
            <w:pPr>
              <w:rPr>
                <w:rFonts w:ascii="ＭＳ Ｐ明朝" w:eastAsia="ＭＳ Ｐ明朝" w:hAnsi="ＭＳ Ｐ明朝"/>
              </w:rPr>
            </w:pPr>
          </w:p>
          <w:p w:rsidR="00D059FE" w:rsidRDefault="00D059FE">
            <w:pPr>
              <w:rPr>
                <w:rFonts w:ascii="ＭＳ Ｐ明朝" w:eastAsia="ＭＳ Ｐ明朝" w:hAnsi="ＭＳ Ｐ明朝"/>
              </w:rPr>
            </w:pPr>
          </w:p>
        </w:tc>
        <w:tc>
          <w:tcPr>
            <w:tcW w:w="571" w:type="dxa"/>
            <w:vMerge/>
            <w:tcBorders>
              <w:bottom w:val="nil"/>
              <w:right w:val="dotted" w:sz="4" w:space="0" w:color="auto"/>
            </w:tcBorders>
          </w:tcPr>
          <w:p w:rsidR="00D059FE" w:rsidRDefault="00D059FE">
            <w:pPr>
              <w:rPr>
                <w:rFonts w:ascii="ＭＳ Ｐ明朝" w:eastAsia="ＭＳ Ｐ明朝" w:hAnsi="ＭＳ Ｐ明朝"/>
              </w:rPr>
            </w:pPr>
          </w:p>
        </w:tc>
        <w:tc>
          <w:tcPr>
            <w:tcW w:w="7567" w:type="dxa"/>
            <w:vMerge/>
            <w:tcBorders>
              <w:left w:val="dotted" w:sz="4" w:space="0" w:color="auto"/>
              <w:bottom w:val="dotted" w:sz="4" w:space="0" w:color="auto"/>
              <w:right w:val="dotted" w:sz="4" w:space="0" w:color="auto"/>
            </w:tcBorders>
          </w:tcPr>
          <w:p w:rsidR="00D059FE" w:rsidRDefault="00D059FE">
            <w:pPr>
              <w:rPr>
                <w:rFonts w:ascii="ＭＳ Ｐ明朝" w:eastAsia="ＭＳ Ｐ明朝" w:hAnsi="ＭＳ Ｐ明朝"/>
              </w:rPr>
            </w:pPr>
          </w:p>
        </w:tc>
      </w:tr>
    </w:tbl>
    <w:p w:rsidR="00E50F1A" w:rsidRDefault="00E50F1A" w:rsidP="00B475C8">
      <w:pPr>
        <w:spacing w:line="280" w:lineRule="exact"/>
        <w:jc w:val="center"/>
        <w:rPr>
          <w:b/>
          <w:color w:val="000000" w:themeColor="text1"/>
        </w:rPr>
      </w:pPr>
    </w:p>
    <w:p w:rsidR="00E50F1A" w:rsidRDefault="00E50F1A" w:rsidP="00B475C8">
      <w:pPr>
        <w:spacing w:line="280" w:lineRule="exact"/>
        <w:jc w:val="center"/>
        <w:rPr>
          <w:b/>
          <w:color w:val="000000" w:themeColor="text1"/>
        </w:rPr>
      </w:pPr>
    </w:p>
    <w:p w:rsidR="00E50F1A" w:rsidRDefault="000220AB" w:rsidP="00B475C8">
      <w:pPr>
        <w:spacing w:line="280" w:lineRule="exact"/>
        <w:jc w:val="center"/>
        <w:rPr>
          <w:b/>
          <w:color w:val="000000" w:themeColor="text1"/>
        </w:rPr>
      </w:pPr>
      <w:r>
        <w:rPr>
          <w:rFonts w:hint="eastAsia"/>
          <w:b/>
          <w:color w:val="000000" w:themeColor="text1"/>
        </w:rPr>
        <w:t xml:space="preserve">公益社団法人日本フィットネス協会　</w:t>
      </w:r>
    </w:p>
    <w:p w:rsidR="000220AB" w:rsidRPr="00876C28" w:rsidRDefault="000220AB" w:rsidP="00B475C8">
      <w:pPr>
        <w:spacing w:line="280" w:lineRule="exact"/>
        <w:jc w:val="center"/>
        <w:rPr>
          <w:b/>
          <w:color w:val="000000" w:themeColor="text1"/>
        </w:rPr>
      </w:pPr>
      <w:r>
        <w:rPr>
          <w:rFonts w:hint="eastAsia"/>
          <w:b/>
          <w:color w:val="000000" w:themeColor="text1"/>
        </w:rPr>
        <w:lastRenderedPageBreak/>
        <w:t xml:space="preserve">「定款　</w:t>
      </w:r>
      <w:r w:rsidRPr="00876C28">
        <w:rPr>
          <w:rFonts w:hint="eastAsia"/>
          <w:b/>
          <w:color w:val="000000" w:themeColor="text1"/>
          <w:lang w:eastAsia="zh-TW"/>
        </w:rPr>
        <w:t>第</w:t>
      </w:r>
      <w:r w:rsidRPr="00876C28">
        <w:rPr>
          <w:rFonts w:hint="eastAsia"/>
          <w:b/>
          <w:color w:val="000000" w:themeColor="text1"/>
        </w:rPr>
        <w:t>３</w:t>
      </w:r>
      <w:r w:rsidRPr="00876C28">
        <w:rPr>
          <w:rFonts w:hint="eastAsia"/>
          <w:b/>
          <w:color w:val="000000" w:themeColor="text1"/>
          <w:lang w:eastAsia="zh-TW"/>
        </w:rPr>
        <w:t xml:space="preserve">章　</w:t>
      </w:r>
      <w:r w:rsidRPr="00876C28">
        <w:rPr>
          <w:rFonts w:hint="eastAsia"/>
          <w:b/>
          <w:color w:val="000000" w:themeColor="text1"/>
        </w:rPr>
        <w:t xml:space="preserve">　会員</w:t>
      </w:r>
      <w:r>
        <w:rPr>
          <w:rFonts w:hint="eastAsia"/>
          <w:b/>
          <w:color w:val="000000" w:themeColor="text1"/>
        </w:rPr>
        <w:t>」</w:t>
      </w:r>
    </w:p>
    <w:p w:rsidR="00E50F1A" w:rsidRDefault="000220AB" w:rsidP="000220AB">
      <w:pPr>
        <w:tabs>
          <w:tab w:val="left" w:pos="5387"/>
        </w:tabs>
        <w:spacing w:line="260" w:lineRule="exact"/>
        <w:jc w:val="left"/>
        <w:rPr>
          <w:rFonts w:ascii="ＭＳ 明朝" w:hAnsi="ＭＳ 明朝"/>
          <w:b/>
          <w:color w:val="000000" w:themeColor="text1"/>
          <w:sz w:val="18"/>
          <w:szCs w:val="18"/>
        </w:rPr>
      </w:pPr>
      <w:r w:rsidRPr="000220AB">
        <w:rPr>
          <w:rFonts w:ascii="ＭＳ 明朝" w:hAnsi="ＭＳ 明朝" w:hint="eastAsia"/>
          <w:b/>
          <w:color w:val="000000" w:themeColor="text1"/>
          <w:sz w:val="18"/>
          <w:szCs w:val="18"/>
        </w:rPr>
        <w:t>（法人の構成員）</w:t>
      </w:r>
      <w:r w:rsidR="002E0AA9">
        <w:rPr>
          <w:rFonts w:ascii="ＭＳ 明朝" w:hAnsi="ＭＳ 明朝" w:hint="eastAsia"/>
          <w:b/>
          <w:color w:val="000000" w:themeColor="text1"/>
          <w:sz w:val="18"/>
          <w:szCs w:val="18"/>
        </w:rPr>
        <w:t xml:space="preserve">　</w:t>
      </w:r>
    </w:p>
    <w:p w:rsidR="000220AB" w:rsidRDefault="002168B1" w:rsidP="000220AB">
      <w:pPr>
        <w:tabs>
          <w:tab w:val="left" w:pos="5387"/>
        </w:tabs>
        <w:spacing w:line="260" w:lineRule="exact"/>
        <w:jc w:val="left"/>
        <w:rPr>
          <w:rFonts w:ascii="ＭＳ 明朝" w:hAnsi="ＭＳ 明朝"/>
          <w:b/>
          <w:color w:val="000000" w:themeColor="text1"/>
          <w:sz w:val="18"/>
          <w:szCs w:val="18"/>
        </w:rPr>
      </w:pPr>
      <w:r>
        <w:rPr>
          <w:rFonts w:ascii="ＭＳ 明朝" w:hAnsi="ＭＳ 明朝" w:hint="eastAsia"/>
          <w:b/>
          <w:color w:val="000000" w:themeColor="text1"/>
          <w:sz w:val="18"/>
          <w:szCs w:val="18"/>
        </w:rPr>
        <w:t xml:space="preserve">　</w:t>
      </w:r>
      <w:r w:rsidR="000220AB" w:rsidRPr="002E0AA9">
        <w:rPr>
          <w:rFonts w:ascii="ＭＳ 明朝" w:hAnsi="ＭＳ 明朝" w:hint="eastAsia"/>
          <w:b/>
          <w:color w:val="000000" w:themeColor="text1"/>
          <w:sz w:val="18"/>
          <w:szCs w:val="18"/>
        </w:rPr>
        <w:t>第５条　この法人の会員は、次の二種とする。</w:t>
      </w:r>
    </w:p>
    <w:p w:rsidR="00E50F1A" w:rsidRPr="00B475C8" w:rsidRDefault="00E50F1A" w:rsidP="000220AB">
      <w:pPr>
        <w:tabs>
          <w:tab w:val="left" w:pos="5387"/>
        </w:tabs>
        <w:spacing w:line="260" w:lineRule="exact"/>
        <w:jc w:val="left"/>
        <w:rPr>
          <w:rFonts w:ascii="ＭＳ 明朝" w:hAnsi="ＭＳ 明朝"/>
          <w:b/>
          <w:color w:val="000000" w:themeColor="text1"/>
          <w:sz w:val="18"/>
          <w:szCs w:val="18"/>
        </w:rPr>
      </w:pPr>
    </w:p>
    <w:p w:rsidR="000220AB" w:rsidRPr="00E50F1A" w:rsidRDefault="000220AB" w:rsidP="00E50F1A">
      <w:pPr>
        <w:pStyle w:val="af"/>
        <w:numPr>
          <w:ilvl w:val="0"/>
          <w:numId w:val="1"/>
        </w:numPr>
        <w:tabs>
          <w:tab w:val="left" w:pos="5387"/>
        </w:tabs>
        <w:spacing w:line="300" w:lineRule="exact"/>
        <w:jc w:val="left"/>
        <w:rPr>
          <w:rFonts w:ascii="ＭＳ 明朝" w:hAnsi="ＭＳ 明朝"/>
          <w:color w:val="000000" w:themeColor="text1"/>
          <w:sz w:val="20"/>
        </w:rPr>
      </w:pPr>
      <w:r w:rsidRPr="00E50F1A">
        <w:rPr>
          <w:rFonts w:hint="eastAsia"/>
          <w:color w:val="000000" w:themeColor="text1"/>
          <w:sz w:val="20"/>
        </w:rPr>
        <w:t>正会員　　この法人の事業に賛同して入会した個人</w:t>
      </w:r>
    </w:p>
    <w:p w:rsidR="000220AB" w:rsidRPr="00E50F1A" w:rsidRDefault="000220AB" w:rsidP="00E50F1A">
      <w:pPr>
        <w:pStyle w:val="af"/>
        <w:numPr>
          <w:ilvl w:val="0"/>
          <w:numId w:val="1"/>
        </w:numPr>
        <w:tabs>
          <w:tab w:val="left" w:pos="1123"/>
        </w:tabs>
        <w:spacing w:line="300" w:lineRule="exact"/>
        <w:jc w:val="left"/>
        <w:rPr>
          <w:rFonts w:ascii="ＭＳ 明朝" w:hAnsi="ＭＳ 明朝"/>
          <w:color w:val="000000" w:themeColor="text1"/>
          <w:sz w:val="20"/>
        </w:rPr>
      </w:pPr>
      <w:r w:rsidRPr="00E50F1A">
        <w:rPr>
          <w:rFonts w:hint="eastAsia"/>
          <w:color w:val="000000" w:themeColor="text1"/>
          <w:sz w:val="20"/>
        </w:rPr>
        <w:t>賛助会員　この法人の事業を賛助するため入会した個人又は団体</w:t>
      </w:r>
    </w:p>
    <w:p w:rsidR="000220AB" w:rsidRPr="00E50F1A" w:rsidRDefault="00E50F1A" w:rsidP="00E50F1A">
      <w:pPr>
        <w:tabs>
          <w:tab w:val="left" w:pos="1123"/>
        </w:tabs>
        <w:spacing w:line="300" w:lineRule="exact"/>
        <w:ind w:leftChars="193" w:left="850" w:hanging="425"/>
        <w:jc w:val="left"/>
        <w:rPr>
          <w:rFonts w:ascii="ＭＳ 明朝" w:hAnsi="ＭＳ 明朝"/>
          <w:color w:val="000000" w:themeColor="text1"/>
          <w:sz w:val="20"/>
          <w:szCs w:val="20"/>
        </w:rPr>
      </w:pPr>
      <w:r>
        <w:rPr>
          <w:rFonts w:ascii="ＭＳ 明朝" w:hAnsi="ＭＳ 明朝" w:hint="eastAsia"/>
          <w:color w:val="000000" w:themeColor="text1"/>
          <w:sz w:val="20"/>
          <w:szCs w:val="20"/>
        </w:rPr>
        <w:t>２　この法人の社員は、正会員の居住する都道府県ごとに</w:t>
      </w:r>
      <w:r>
        <w:rPr>
          <w:rFonts w:ascii="ＭＳ 明朝" w:hAnsi="ＭＳ 明朝" w:hint="eastAsia"/>
          <w:color w:val="000000" w:themeColor="text1"/>
          <w:sz w:val="20"/>
          <w:szCs w:val="20"/>
        </w:rPr>
        <w:t>100</w:t>
      </w:r>
      <w:r w:rsidR="000220AB" w:rsidRPr="00E50F1A">
        <w:rPr>
          <w:rFonts w:ascii="ＭＳ 明朝" w:hAnsi="ＭＳ 明朝" w:hint="eastAsia"/>
          <w:color w:val="000000" w:themeColor="text1"/>
          <w:sz w:val="20"/>
          <w:szCs w:val="20"/>
        </w:rPr>
        <w:t>名に１名の割合で選出される代議員をもって一般社団法人及び一般財団法人に関する法律（以下「法人法」という）の社員とする。ただしこれに加えて正会員が</w:t>
      </w:r>
      <w:r w:rsidR="000220AB" w:rsidRPr="00E50F1A">
        <w:rPr>
          <w:rFonts w:ascii="ＭＳ 明朝" w:hAnsi="ＭＳ 明朝" w:hint="eastAsia"/>
          <w:color w:val="000000" w:themeColor="text1"/>
          <w:sz w:val="20"/>
          <w:szCs w:val="20"/>
        </w:rPr>
        <w:t>100</w:t>
      </w:r>
      <w:r w:rsidR="000220AB" w:rsidRPr="00E50F1A">
        <w:rPr>
          <w:rFonts w:ascii="ＭＳ 明朝" w:hAnsi="ＭＳ 明朝" w:hint="eastAsia"/>
          <w:color w:val="000000" w:themeColor="text1"/>
          <w:sz w:val="20"/>
          <w:szCs w:val="20"/>
        </w:rPr>
        <w:t>名を超える都道府県からは、</w:t>
      </w:r>
      <w:r w:rsidR="000220AB" w:rsidRPr="00E50F1A">
        <w:rPr>
          <w:rFonts w:ascii="ＭＳ 明朝" w:hAnsi="ＭＳ 明朝" w:hint="eastAsia"/>
          <w:color w:val="000000" w:themeColor="text1"/>
          <w:sz w:val="20"/>
          <w:szCs w:val="20"/>
        </w:rPr>
        <w:t>100</w:t>
      </w:r>
      <w:r w:rsidR="000220AB" w:rsidRPr="00E50F1A">
        <w:rPr>
          <w:rFonts w:ascii="ＭＳ 明朝" w:hAnsi="ＭＳ 明朝" w:hint="eastAsia"/>
          <w:color w:val="000000" w:themeColor="text1"/>
          <w:sz w:val="20"/>
          <w:szCs w:val="20"/>
        </w:rPr>
        <w:t>名を超えるごとに１名を加え選出する。</w:t>
      </w:r>
    </w:p>
    <w:p w:rsidR="000220AB" w:rsidRPr="00E50F1A" w:rsidRDefault="000220AB" w:rsidP="00E50F1A">
      <w:pPr>
        <w:tabs>
          <w:tab w:val="left" w:pos="1123"/>
        </w:tabs>
        <w:spacing w:line="300" w:lineRule="exact"/>
        <w:ind w:leftChars="194" w:left="849" w:hangingChars="211" w:hanging="422"/>
        <w:jc w:val="left"/>
        <w:rPr>
          <w:color w:val="000000" w:themeColor="text1"/>
          <w:sz w:val="20"/>
          <w:szCs w:val="20"/>
        </w:rPr>
      </w:pPr>
      <w:r w:rsidRPr="00E50F1A">
        <w:rPr>
          <w:rFonts w:hint="eastAsia"/>
          <w:color w:val="000000" w:themeColor="text1"/>
          <w:sz w:val="20"/>
          <w:szCs w:val="20"/>
        </w:rPr>
        <w:t>３　代議員を選出するため、正会員による代議員選挙を行う。代議員選挙を行うために必要な細則は総会において定める。</w:t>
      </w:r>
    </w:p>
    <w:p w:rsidR="000220AB" w:rsidRPr="00E50F1A" w:rsidRDefault="000220AB" w:rsidP="00E50F1A">
      <w:pPr>
        <w:tabs>
          <w:tab w:val="left" w:pos="1123"/>
        </w:tabs>
        <w:spacing w:line="300" w:lineRule="exact"/>
        <w:ind w:leftChars="194" w:left="849" w:hangingChars="211" w:hanging="422"/>
        <w:jc w:val="left"/>
        <w:rPr>
          <w:color w:val="000000" w:themeColor="text1"/>
          <w:sz w:val="20"/>
          <w:szCs w:val="20"/>
        </w:rPr>
      </w:pPr>
      <w:r w:rsidRPr="00E50F1A">
        <w:rPr>
          <w:rFonts w:hint="eastAsia"/>
          <w:color w:val="000000" w:themeColor="text1"/>
          <w:sz w:val="20"/>
          <w:szCs w:val="20"/>
        </w:rPr>
        <w:t>４　代議員は、正会員の中から選ばれることを要する。正会員は、前項の代議員選挙に立候補することができる。</w:t>
      </w:r>
    </w:p>
    <w:p w:rsidR="000220AB" w:rsidRPr="00E50F1A" w:rsidRDefault="000220AB" w:rsidP="00E50F1A">
      <w:pPr>
        <w:spacing w:line="300" w:lineRule="exact"/>
        <w:ind w:leftChars="194" w:left="849" w:hangingChars="211" w:hanging="422"/>
        <w:rPr>
          <w:rFonts w:ascii="ＭＳ 明朝" w:hAnsi="ＭＳ 明朝"/>
          <w:color w:val="000000" w:themeColor="text1"/>
          <w:sz w:val="20"/>
          <w:szCs w:val="20"/>
        </w:rPr>
      </w:pPr>
      <w:r w:rsidRPr="00E50F1A">
        <w:rPr>
          <w:rFonts w:ascii="ＭＳ 明朝" w:hAnsi="ＭＳ 明朝" w:hint="eastAsia"/>
          <w:color w:val="000000" w:themeColor="text1"/>
          <w:sz w:val="20"/>
          <w:szCs w:val="20"/>
        </w:rPr>
        <w:t>５　第３項の代議員選挙に於いて、正会員は他の正会員と等しく代議員を選挙する権利を有する。理事又は理事会は、代議員を選出することはできない。</w:t>
      </w:r>
    </w:p>
    <w:p w:rsidR="000220AB" w:rsidRPr="00E50F1A" w:rsidRDefault="000220AB" w:rsidP="00E50F1A">
      <w:pPr>
        <w:tabs>
          <w:tab w:val="left" w:pos="1123"/>
        </w:tabs>
        <w:spacing w:line="300" w:lineRule="exact"/>
        <w:ind w:leftChars="194" w:left="849" w:hangingChars="211" w:hanging="422"/>
        <w:jc w:val="left"/>
        <w:rPr>
          <w:rFonts w:ascii="ＭＳ 明朝" w:hAnsi="ＭＳ 明朝"/>
          <w:color w:val="000000" w:themeColor="text1"/>
          <w:sz w:val="20"/>
          <w:szCs w:val="20"/>
        </w:rPr>
      </w:pPr>
      <w:r w:rsidRPr="00E50F1A">
        <w:rPr>
          <w:rFonts w:ascii="ＭＳ 明朝" w:hAnsi="ＭＳ 明朝" w:hint="eastAsia"/>
          <w:color w:val="000000" w:themeColor="text1"/>
          <w:sz w:val="20"/>
          <w:szCs w:val="20"/>
        </w:rPr>
        <w:t>６　第３項の代議員選挙は、２年に１回、１月から３月の間に実施することとし、代議員の任期は、選任の２年後に実施される代議員選挙終了のときとする。ただし、代議員が総会決議取消しの訴え、解散の訴え、責任追及の訴え及び役員の解任の訴え（法人法第２６６条、第２６８条、第２７８条、第２８４条、）を提起している場合（法人法第２７８条第１項に規定する訴えの提起の請求をしている場合を含む。）には、当該訴訟が終結するまでの間、当該代議員は社員たる地位を失わない（当該代議員は、役員の選任及び解任（法人法第６３条及び第７０条）並びに定款変更（法人法第１４６条）についての議決権を有しないこととする。）</w:t>
      </w:r>
    </w:p>
    <w:p w:rsidR="000220AB" w:rsidRPr="00E50F1A" w:rsidRDefault="000220AB" w:rsidP="00E50F1A">
      <w:pPr>
        <w:tabs>
          <w:tab w:val="left" w:pos="1123"/>
        </w:tabs>
        <w:spacing w:line="300" w:lineRule="exact"/>
        <w:ind w:leftChars="194" w:left="849" w:hangingChars="211" w:hanging="422"/>
        <w:jc w:val="left"/>
        <w:rPr>
          <w:rFonts w:ascii="ＭＳ 明朝" w:hAnsi="ＭＳ 明朝"/>
          <w:color w:val="000000" w:themeColor="text1"/>
          <w:sz w:val="20"/>
          <w:szCs w:val="20"/>
        </w:rPr>
      </w:pPr>
      <w:r w:rsidRPr="00E50F1A">
        <w:rPr>
          <w:rFonts w:ascii="ＭＳ 明朝" w:hAnsi="ＭＳ 明朝" w:hint="eastAsia"/>
          <w:color w:val="000000" w:themeColor="text1"/>
          <w:sz w:val="20"/>
          <w:szCs w:val="20"/>
        </w:rPr>
        <w:t>７　代議員が欠けた場合又は代議員の員数を欠くこととなるときに備えて補欠の代議員を選</w:t>
      </w:r>
      <w:r w:rsidRPr="00E50F1A">
        <w:rPr>
          <w:rFonts w:ascii="ＭＳ 明朝" w:hAnsi="ＭＳ 明朝" w:cs="ＭＳ 明朝" w:hint="eastAsia"/>
          <w:color w:val="000000" w:themeColor="text1"/>
          <w:sz w:val="20"/>
          <w:szCs w:val="20"/>
        </w:rPr>
        <w:t>挙することができる。ただし、補欠の代議員の任期は、任期の満了前に退任した代議員の任期の満了するときまでとする。</w:t>
      </w:r>
    </w:p>
    <w:p w:rsidR="000220AB" w:rsidRPr="00E50F1A" w:rsidRDefault="000220AB" w:rsidP="00E50F1A">
      <w:pPr>
        <w:tabs>
          <w:tab w:val="left" w:pos="1123"/>
        </w:tabs>
        <w:spacing w:line="300" w:lineRule="exact"/>
        <w:jc w:val="left"/>
        <w:rPr>
          <w:rFonts w:ascii="ＭＳ 明朝" w:hAnsi="ＭＳ 明朝" w:cs="ＭＳ 明朝"/>
          <w:color w:val="000000" w:themeColor="text1"/>
          <w:sz w:val="20"/>
          <w:szCs w:val="20"/>
        </w:rPr>
      </w:pPr>
      <w:r w:rsidRPr="00E50F1A">
        <w:rPr>
          <w:rFonts w:ascii="ＭＳ 明朝" w:hAnsi="ＭＳ 明朝" w:cs="ＭＳ 明朝" w:hint="eastAsia"/>
          <w:color w:val="000000" w:themeColor="text1"/>
          <w:sz w:val="20"/>
          <w:szCs w:val="20"/>
        </w:rPr>
        <w:t xml:space="preserve">　　</w:t>
      </w:r>
      <w:r w:rsidR="00E50F1A" w:rsidRPr="00E50F1A">
        <w:rPr>
          <w:rFonts w:ascii="ＭＳ 明朝" w:hAnsi="ＭＳ 明朝" w:cs="ＭＳ 明朝" w:hint="eastAsia"/>
          <w:color w:val="000000" w:themeColor="text1"/>
          <w:sz w:val="20"/>
          <w:szCs w:val="20"/>
        </w:rPr>
        <w:t xml:space="preserve">　　</w:t>
      </w:r>
      <w:r w:rsidRPr="00E50F1A">
        <w:rPr>
          <w:rFonts w:ascii="ＭＳ 明朝" w:hAnsi="ＭＳ 明朝" w:cs="ＭＳ 明朝" w:hint="eastAsia"/>
          <w:color w:val="000000" w:themeColor="text1"/>
          <w:sz w:val="20"/>
          <w:szCs w:val="20"/>
        </w:rPr>
        <w:t>８　補欠の代議員を選挙する場合には、次に掲げる事項も併せて決定しなければならない。</w:t>
      </w:r>
    </w:p>
    <w:p w:rsidR="000220AB" w:rsidRPr="00E50F1A" w:rsidRDefault="000220AB" w:rsidP="00E50F1A">
      <w:pPr>
        <w:pStyle w:val="af"/>
        <w:numPr>
          <w:ilvl w:val="0"/>
          <w:numId w:val="2"/>
        </w:numPr>
        <w:tabs>
          <w:tab w:val="left" w:pos="1123"/>
        </w:tabs>
        <w:spacing w:line="300" w:lineRule="exact"/>
        <w:ind w:left="1276" w:hanging="709"/>
        <w:jc w:val="left"/>
        <w:rPr>
          <w:rFonts w:ascii="ＭＳ 明朝" w:hAnsi="ＭＳ 明朝" w:cs="ＭＳ 明朝"/>
          <w:color w:val="000000" w:themeColor="text1"/>
          <w:sz w:val="20"/>
        </w:rPr>
      </w:pPr>
      <w:r w:rsidRPr="00E50F1A">
        <w:rPr>
          <w:rFonts w:ascii="ＭＳ 明朝" w:hAnsi="ＭＳ 明朝" w:cs="ＭＳ 明朝" w:hint="eastAsia"/>
          <w:color w:val="000000" w:themeColor="text1"/>
          <w:sz w:val="20"/>
        </w:rPr>
        <w:t>当該候補者が補欠の代議員である旨</w:t>
      </w:r>
    </w:p>
    <w:p w:rsidR="000220AB" w:rsidRPr="00E50F1A" w:rsidRDefault="000220AB" w:rsidP="00E50F1A">
      <w:pPr>
        <w:pStyle w:val="af"/>
        <w:numPr>
          <w:ilvl w:val="0"/>
          <w:numId w:val="2"/>
        </w:numPr>
        <w:tabs>
          <w:tab w:val="left" w:pos="1123"/>
        </w:tabs>
        <w:spacing w:line="300" w:lineRule="exact"/>
        <w:ind w:left="1276" w:hanging="709"/>
        <w:jc w:val="left"/>
        <w:rPr>
          <w:rFonts w:ascii="ＭＳ 明朝" w:hAnsi="ＭＳ 明朝"/>
          <w:color w:val="000000" w:themeColor="text1"/>
          <w:sz w:val="20"/>
        </w:rPr>
      </w:pPr>
      <w:r w:rsidRPr="00E50F1A">
        <w:rPr>
          <w:rFonts w:ascii="ＭＳ 明朝" w:hAnsi="ＭＳ 明朝" w:hint="eastAsia"/>
          <w:color w:val="000000" w:themeColor="text1"/>
          <w:sz w:val="20"/>
        </w:rPr>
        <w:t>当該候補者を１人又は２名以上の特定の代議員の補欠の代議員として選任するときは、その旨及び当該特定の代議員の氏名</w:t>
      </w:r>
    </w:p>
    <w:p w:rsidR="000220AB" w:rsidRPr="00E50F1A" w:rsidRDefault="000220AB" w:rsidP="00E50F1A">
      <w:pPr>
        <w:tabs>
          <w:tab w:val="left" w:pos="1123"/>
        </w:tabs>
        <w:spacing w:line="300" w:lineRule="exact"/>
        <w:ind w:leftChars="294" w:left="1297" w:hangingChars="325" w:hanging="650"/>
        <w:jc w:val="left"/>
        <w:rPr>
          <w:rFonts w:ascii="ＭＳ 明朝" w:hAnsi="ＭＳ 明朝"/>
          <w:color w:val="000000" w:themeColor="text1"/>
          <w:sz w:val="20"/>
          <w:szCs w:val="20"/>
        </w:rPr>
      </w:pPr>
      <w:r w:rsidRPr="00E50F1A">
        <w:rPr>
          <w:rFonts w:ascii="ＭＳ 明朝" w:hAnsi="ＭＳ 明朝" w:hint="eastAsia"/>
          <w:color w:val="000000" w:themeColor="text1"/>
          <w:sz w:val="20"/>
          <w:szCs w:val="20"/>
        </w:rPr>
        <w:t>（３）</w:t>
      </w:r>
      <w:r w:rsidRPr="00E50F1A">
        <w:rPr>
          <w:rFonts w:ascii="ＭＳ 明朝" w:hAnsi="ＭＳ 明朝" w:hint="eastAsia"/>
          <w:color w:val="000000" w:themeColor="text1"/>
          <w:sz w:val="20"/>
          <w:szCs w:val="20"/>
        </w:rPr>
        <w:t xml:space="preserve"> </w:t>
      </w:r>
      <w:r w:rsidRPr="00E50F1A">
        <w:rPr>
          <w:rFonts w:ascii="ＭＳ 明朝" w:hAnsi="ＭＳ 明朝" w:hint="eastAsia"/>
          <w:color w:val="000000" w:themeColor="text1"/>
          <w:sz w:val="20"/>
          <w:szCs w:val="20"/>
        </w:rPr>
        <w:t>同一の代議員（２人以上の代議員の補欠として選任した場合にあっては、当該２人以上の代議員）につき２人以上の補欠の代議員を選任するときは、当該補欠の代議員相互間の優先順位。</w:t>
      </w:r>
    </w:p>
    <w:p w:rsidR="000220AB" w:rsidRPr="00E50F1A" w:rsidRDefault="000220AB" w:rsidP="00E50F1A">
      <w:pPr>
        <w:tabs>
          <w:tab w:val="left" w:pos="1123"/>
        </w:tabs>
        <w:spacing w:line="300" w:lineRule="exact"/>
        <w:ind w:leftChars="193" w:left="897" w:hangingChars="236" w:hanging="472"/>
        <w:jc w:val="left"/>
        <w:rPr>
          <w:rFonts w:ascii="ＭＳ 明朝" w:hAnsi="ＭＳ 明朝"/>
          <w:color w:val="000000" w:themeColor="text1"/>
          <w:sz w:val="20"/>
          <w:szCs w:val="20"/>
        </w:rPr>
      </w:pPr>
      <w:r w:rsidRPr="00E50F1A">
        <w:rPr>
          <w:rFonts w:ascii="ＭＳ 明朝" w:hAnsi="ＭＳ 明朝" w:hint="eastAsia"/>
          <w:color w:val="000000" w:themeColor="text1"/>
          <w:sz w:val="20"/>
          <w:szCs w:val="20"/>
        </w:rPr>
        <w:t>９　第７項の補欠の代議員の選任にかかる決議が効力を有する期間は、選任後最初に実施される第６項の代議員選挙終了のときまでとする。</w:t>
      </w:r>
    </w:p>
    <w:p w:rsidR="000220AB" w:rsidRPr="00E50F1A" w:rsidRDefault="000220AB" w:rsidP="00E50F1A">
      <w:pPr>
        <w:tabs>
          <w:tab w:val="left" w:pos="1123"/>
        </w:tabs>
        <w:spacing w:line="300" w:lineRule="exact"/>
        <w:ind w:leftChars="193" w:left="849" w:hangingChars="212" w:hanging="424"/>
        <w:jc w:val="left"/>
        <w:rPr>
          <w:rFonts w:ascii="ＭＳ 明朝" w:hAnsi="ＭＳ 明朝"/>
          <w:color w:val="000000" w:themeColor="text1"/>
          <w:sz w:val="20"/>
          <w:szCs w:val="20"/>
        </w:rPr>
      </w:pPr>
      <w:r w:rsidRPr="00E50F1A">
        <w:rPr>
          <w:rFonts w:ascii="ＭＳ 明朝" w:hAnsi="ＭＳ 明朝" w:hint="eastAsia"/>
          <w:color w:val="000000" w:themeColor="text1"/>
          <w:sz w:val="20"/>
          <w:szCs w:val="20"/>
        </w:rPr>
        <w:t>10</w:t>
      </w:r>
      <w:r w:rsidRPr="00E50F1A">
        <w:rPr>
          <w:rFonts w:ascii="ＭＳ 明朝" w:hAnsi="ＭＳ 明朝" w:hint="eastAsia"/>
          <w:color w:val="000000" w:themeColor="text1"/>
          <w:sz w:val="20"/>
          <w:szCs w:val="20"/>
        </w:rPr>
        <w:t xml:space="preserve">　正会員は、法人法に規定された次に掲げる社員の権利を、社員と同様にこの法人に対して行使することができる。</w:t>
      </w:r>
    </w:p>
    <w:p w:rsidR="000220AB" w:rsidRPr="00E50F1A" w:rsidRDefault="000220AB" w:rsidP="00E50F1A">
      <w:pPr>
        <w:pStyle w:val="af"/>
        <w:numPr>
          <w:ilvl w:val="0"/>
          <w:numId w:val="3"/>
        </w:numPr>
        <w:tabs>
          <w:tab w:val="left" w:pos="1123"/>
        </w:tabs>
        <w:spacing w:line="300" w:lineRule="exact"/>
        <w:jc w:val="left"/>
        <w:rPr>
          <w:rFonts w:ascii="ＭＳ 明朝" w:hAnsi="ＭＳ 明朝"/>
          <w:color w:val="000000" w:themeColor="text1"/>
          <w:sz w:val="20"/>
        </w:rPr>
      </w:pPr>
      <w:r w:rsidRPr="00E50F1A">
        <w:rPr>
          <w:rFonts w:ascii="ＭＳ 明朝" w:hAnsi="ＭＳ 明朝" w:hint="eastAsia"/>
          <w:color w:val="000000" w:themeColor="text1"/>
          <w:sz w:val="20"/>
        </w:rPr>
        <w:t>法人法第１４条第２項の権利（定款の閲覧等）</w:t>
      </w:r>
    </w:p>
    <w:p w:rsidR="000220AB" w:rsidRPr="00E50F1A" w:rsidRDefault="000220AB" w:rsidP="00E50F1A">
      <w:pPr>
        <w:pStyle w:val="af"/>
        <w:numPr>
          <w:ilvl w:val="0"/>
          <w:numId w:val="3"/>
        </w:numPr>
        <w:tabs>
          <w:tab w:val="left" w:pos="1123"/>
        </w:tabs>
        <w:spacing w:line="300" w:lineRule="exact"/>
        <w:jc w:val="left"/>
        <w:rPr>
          <w:rFonts w:ascii="ＭＳ 明朝" w:hAnsi="ＭＳ 明朝"/>
          <w:color w:val="000000" w:themeColor="text1"/>
          <w:sz w:val="20"/>
        </w:rPr>
      </w:pPr>
      <w:r w:rsidRPr="00E50F1A">
        <w:rPr>
          <w:rFonts w:ascii="ＭＳ 明朝" w:hAnsi="ＭＳ 明朝" w:hint="eastAsia"/>
          <w:color w:val="000000" w:themeColor="text1"/>
          <w:sz w:val="20"/>
        </w:rPr>
        <w:t>法人法第３２条第２項の権利（社員名簿の閲覧等）</w:t>
      </w:r>
    </w:p>
    <w:p w:rsidR="000220AB" w:rsidRPr="00E50F1A" w:rsidRDefault="000220AB" w:rsidP="00E50F1A">
      <w:pPr>
        <w:pStyle w:val="af"/>
        <w:numPr>
          <w:ilvl w:val="0"/>
          <w:numId w:val="3"/>
        </w:numPr>
        <w:tabs>
          <w:tab w:val="left" w:pos="1123"/>
        </w:tabs>
        <w:spacing w:line="300" w:lineRule="exact"/>
        <w:jc w:val="left"/>
        <w:rPr>
          <w:rFonts w:ascii="ＭＳ 明朝" w:hAnsi="ＭＳ 明朝"/>
          <w:color w:val="000000" w:themeColor="text1"/>
          <w:sz w:val="20"/>
        </w:rPr>
      </w:pPr>
      <w:r w:rsidRPr="00E50F1A">
        <w:rPr>
          <w:rFonts w:ascii="ＭＳ 明朝" w:hAnsi="ＭＳ 明朝" w:hint="eastAsia"/>
          <w:color w:val="000000" w:themeColor="text1"/>
          <w:sz w:val="20"/>
        </w:rPr>
        <w:t>法人法第５７条第４項の権利（総会の議事録の閲覧等）</w:t>
      </w:r>
    </w:p>
    <w:p w:rsidR="000220AB" w:rsidRPr="00E50F1A" w:rsidRDefault="000220AB" w:rsidP="00E50F1A">
      <w:pPr>
        <w:pStyle w:val="af"/>
        <w:numPr>
          <w:ilvl w:val="0"/>
          <w:numId w:val="3"/>
        </w:numPr>
        <w:tabs>
          <w:tab w:val="left" w:pos="1123"/>
        </w:tabs>
        <w:spacing w:line="300" w:lineRule="exact"/>
        <w:jc w:val="left"/>
        <w:rPr>
          <w:rFonts w:ascii="ＭＳ 明朝" w:hAnsi="ＭＳ 明朝"/>
          <w:color w:val="000000" w:themeColor="text1"/>
          <w:sz w:val="20"/>
        </w:rPr>
      </w:pPr>
      <w:r w:rsidRPr="00E50F1A">
        <w:rPr>
          <w:rFonts w:ascii="ＭＳ 明朝" w:hAnsi="ＭＳ 明朝" w:hint="eastAsia"/>
          <w:color w:val="000000" w:themeColor="text1"/>
          <w:sz w:val="20"/>
        </w:rPr>
        <w:t>法人法第５０条第６項の権利（社員の代理権証明書面等の閲覧等）</w:t>
      </w:r>
    </w:p>
    <w:p w:rsidR="000220AB" w:rsidRPr="00E50F1A" w:rsidRDefault="000220AB" w:rsidP="00E50F1A">
      <w:pPr>
        <w:pStyle w:val="af"/>
        <w:numPr>
          <w:ilvl w:val="0"/>
          <w:numId w:val="3"/>
        </w:numPr>
        <w:tabs>
          <w:tab w:val="left" w:pos="1123"/>
        </w:tabs>
        <w:spacing w:line="300" w:lineRule="exact"/>
        <w:jc w:val="left"/>
        <w:rPr>
          <w:rFonts w:ascii="ＭＳ 明朝" w:hAnsi="ＭＳ 明朝"/>
          <w:color w:val="000000" w:themeColor="text1"/>
          <w:sz w:val="20"/>
        </w:rPr>
      </w:pPr>
      <w:r w:rsidRPr="00E50F1A">
        <w:rPr>
          <w:rFonts w:ascii="ＭＳ 明朝" w:hAnsi="ＭＳ 明朝" w:hint="eastAsia"/>
          <w:color w:val="000000" w:themeColor="text1"/>
          <w:sz w:val="20"/>
        </w:rPr>
        <w:t>法人法第５１条第４項及び第５２条第５項の権利（議決権行使書面の閲覧等）</w:t>
      </w:r>
    </w:p>
    <w:p w:rsidR="000220AB" w:rsidRPr="00E50F1A" w:rsidRDefault="000220AB" w:rsidP="00E50F1A">
      <w:pPr>
        <w:pStyle w:val="af"/>
        <w:numPr>
          <w:ilvl w:val="0"/>
          <w:numId w:val="3"/>
        </w:numPr>
        <w:tabs>
          <w:tab w:val="left" w:pos="1123"/>
        </w:tabs>
        <w:spacing w:line="300" w:lineRule="exact"/>
        <w:jc w:val="left"/>
        <w:rPr>
          <w:rFonts w:ascii="ＭＳ 明朝" w:hAnsi="ＭＳ 明朝"/>
          <w:color w:val="000000" w:themeColor="text1"/>
          <w:sz w:val="20"/>
        </w:rPr>
      </w:pPr>
      <w:r w:rsidRPr="00E50F1A">
        <w:rPr>
          <w:rFonts w:ascii="ＭＳ 明朝" w:hAnsi="ＭＳ 明朝" w:hint="eastAsia"/>
          <w:color w:val="000000" w:themeColor="text1"/>
          <w:sz w:val="20"/>
        </w:rPr>
        <w:t>法人法第１２９条第３項の権利（計算書類等の閲覧等）</w:t>
      </w:r>
    </w:p>
    <w:p w:rsidR="000220AB" w:rsidRPr="00E50F1A" w:rsidRDefault="000220AB" w:rsidP="00E50F1A">
      <w:pPr>
        <w:pStyle w:val="af"/>
        <w:numPr>
          <w:ilvl w:val="0"/>
          <w:numId w:val="3"/>
        </w:numPr>
        <w:tabs>
          <w:tab w:val="left" w:pos="1123"/>
        </w:tabs>
        <w:spacing w:line="300" w:lineRule="exact"/>
        <w:jc w:val="left"/>
        <w:rPr>
          <w:rFonts w:ascii="ＭＳ 明朝" w:hAnsi="ＭＳ 明朝"/>
          <w:color w:val="000000" w:themeColor="text1"/>
          <w:sz w:val="20"/>
        </w:rPr>
      </w:pPr>
      <w:r w:rsidRPr="00E50F1A">
        <w:rPr>
          <w:rFonts w:ascii="ＭＳ 明朝" w:hAnsi="ＭＳ 明朝" w:hint="eastAsia"/>
          <w:color w:val="000000" w:themeColor="text1"/>
          <w:sz w:val="20"/>
        </w:rPr>
        <w:t>法人法第２２９条第２項の権利（清算法人の貸借対照表等の閲覧等）</w:t>
      </w:r>
    </w:p>
    <w:p w:rsidR="000220AB" w:rsidRPr="00E50F1A" w:rsidRDefault="000220AB" w:rsidP="00E50F1A">
      <w:pPr>
        <w:pStyle w:val="af"/>
        <w:numPr>
          <w:ilvl w:val="0"/>
          <w:numId w:val="3"/>
        </w:numPr>
        <w:tabs>
          <w:tab w:val="left" w:pos="1123"/>
        </w:tabs>
        <w:spacing w:line="300" w:lineRule="exact"/>
        <w:jc w:val="left"/>
        <w:rPr>
          <w:rFonts w:ascii="ＭＳ 明朝" w:hAnsi="ＭＳ 明朝"/>
          <w:color w:val="000000" w:themeColor="text1"/>
          <w:sz w:val="20"/>
        </w:rPr>
      </w:pPr>
      <w:r w:rsidRPr="00E50F1A">
        <w:rPr>
          <w:rFonts w:ascii="ＭＳ 明朝" w:hAnsi="ＭＳ 明朝" w:hint="eastAsia"/>
          <w:color w:val="000000" w:themeColor="text1"/>
          <w:sz w:val="20"/>
        </w:rPr>
        <w:t>法人法第２４６条第３項、第２５０条第３項及び第２５６条第３項の権利（合併契約等の閲覧等）</w:t>
      </w:r>
    </w:p>
    <w:p w:rsidR="000220AB" w:rsidRPr="00E50F1A" w:rsidRDefault="000220AB" w:rsidP="008131B3">
      <w:pPr>
        <w:tabs>
          <w:tab w:val="left" w:pos="1123"/>
        </w:tabs>
        <w:spacing w:line="300" w:lineRule="exact"/>
        <w:ind w:leftChars="193" w:left="849" w:hangingChars="212" w:hanging="424"/>
        <w:jc w:val="left"/>
        <w:rPr>
          <w:rFonts w:ascii="ＭＳ 明朝" w:hAnsi="ＭＳ 明朝"/>
          <w:color w:val="000000" w:themeColor="text1"/>
          <w:sz w:val="20"/>
          <w:szCs w:val="20"/>
        </w:rPr>
      </w:pPr>
      <w:r w:rsidRPr="00E50F1A">
        <w:rPr>
          <w:rFonts w:ascii="ＭＳ 明朝" w:hAnsi="ＭＳ 明朝" w:hint="eastAsia"/>
          <w:color w:val="000000" w:themeColor="text1"/>
          <w:sz w:val="20"/>
          <w:szCs w:val="20"/>
        </w:rPr>
        <w:t>11</w:t>
      </w:r>
      <w:r w:rsidRPr="00E50F1A">
        <w:rPr>
          <w:rFonts w:ascii="ＭＳ 明朝" w:hAnsi="ＭＳ 明朝" w:hint="eastAsia"/>
          <w:color w:val="000000" w:themeColor="text1"/>
          <w:sz w:val="20"/>
          <w:szCs w:val="20"/>
        </w:rPr>
        <w:t xml:space="preserve">　理事、監事は、その任務を怠ったときは、この法人に対し、これによって生じた損害を賠償する責任を負い、法人法１１２条の規定にかかわらず、この責任は、すべての正会員の同意がなければ、免除することができない。</w:t>
      </w:r>
    </w:p>
    <w:p w:rsidR="00083985" w:rsidRDefault="000220AB" w:rsidP="00E50F1A">
      <w:pPr>
        <w:tabs>
          <w:tab w:val="left" w:pos="1134"/>
        </w:tabs>
        <w:spacing w:line="300" w:lineRule="exact"/>
        <w:jc w:val="left"/>
        <w:rPr>
          <w:rFonts w:ascii="ＭＳ 明朝" w:hAnsi="ＭＳ 明朝"/>
          <w:color w:val="000000" w:themeColor="text1"/>
          <w:sz w:val="20"/>
          <w:szCs w:val="20"/>
        </w:rPr>
      </w:pPr>
      <w:r w:rsidRPr="00E50F1A">
        <w:rPr>
          <w:rFonts w:ascii="ＭＳ 明朝" w:hAnsi="ＭＳ 明朝" w:hint="eastAsia"/>
          <w:color w:val="000000" w:themeColor="text1"/>
          <w:sz w:val="20"/>
          <w:szCs w:val="20"/>
        </w:rPr>
        <w:t xml:space="preserve">　　</w:t>
      </w:r>
      <w:r w:rsidR="00E50F1A" w:rsidRPr="00E50F1A">
        <w:rPr>
          <w:rFonts w:ascii="ＭＳ 明朝" w:hAnsi="ＭＳ 明朝" w:hint="eastAsia"/>
          <w:color w:val="000000" w:themeColor="text1"/>
          <w:sz w:val="20"/>
          <w:szCs w:val="20"/>
        </w:rPr>
        <w:t xml:space="preserve">　　</w:t>
      </w:r>
      <w:r w:rsidRPr="00E50F1A">
        <w:rPr>
          <w:rFonts w:ascii="ＭＳ 明朝" w:hAnsi="ＭＳ 明朝" w:hint="eastAsia"/>
          <w:color w:val="000000" w:themeColor="text1"/>
          <w:sz w:val="20"/>
          <w:szCs w:val="20"/>
        </w:rPr>
        <w:t>12</w:t>
      </w:r>
      <w:r w:rsidRPr="00E50F1A">
        <w:rPr>
          <w:rFonts w:ascii="ＭＳ 明朝" w:hAnsi="ＭＳ 明朝" w:hint="eastAsia"/>
          <w:color w:val="000000" w:themeColor="text1"/>
          <w:sz w:val="20"/>
          <w:szCs w:val="20"/>
        </w:rPr>
        <w:t xml:space="preserve">　代議員には報酬を支払うことができる。</w:t>
      </w:r>
    </w:p>
    <w:p w:rsidR="002652B1" w:rsidRDefault="002652B1" w:rsidP="00E50F1A">
      <w:pPr>
        <w:tabs>
          <w:tab w:val="left" w:pos="1134"/>
        </w:tabs>
        <w:spacing w:line="300" w:lineRule="exact"/>
        <w:jc w:val="left"/>
        <w:rPr>
          <w:rFonts w:ascii="ＭＳ 明朝" w:hAnsi="ＭＳ 明朝"/>
          <w:color w:val="000000" w:themeColor="text1"/>
          <w:sz w:val="20"/>
          <w:szCs w:val="20"/>
        </w:rPr>
      </w:pPr>
    </w:p>
    <w:p w:rsidR="002652B1" w:rsidRDefault="002652B1" w:rsidP="00E50F1A">
      <w:pPr>
        <w:tabs>
          <w:tab w:val="left" w:pos="1134"/>
        </w:tabs>
        <w:spacing w:line="300" w:lineRule="exact"/>
        <w:jc w:val="left"/>
        <w:rPr>
          <w:rFonts w:ascii="ＭＳ 明朝" w:hAnsi="ＭＳ 明朝"/>
          <w:color w:val="000000" w:themeColor="text1"/>
          <w:sz w:val="20"/>
          <w:szCs w:val="20"/>
        </w:rPr>
      </w:pPr>
    </w:p>
    <w:p w:rsidR="002652B1" w:rsidRDefault="002652B1" w:rsidP="00E50F1A">
      <w:pPr>
        <w:tabs>
          <w:tab w:val="left" w:pos="1134"/>
        </w:tabs>
        <w:spacing w:line="300" w:lineRule="exact"/>
        <w:jc w:val="left"/>
        <w:rPr>
          <w:rFonts w:ascii="ＭＳ 明朝" w:hAnsi="ＭＳ 明朝"/>
          <w:color w:val="000000" w:themeColor="text1"/>
          <w:sz w:val="20"/>
          <w:szCs w:val="20"/>
        </w:rPr>
      </w:pPr>
    </w:p>
    <w:p w:rsidR="002652B1" w:rsidRPr="002652B1" w:rsidRDefault="002652B1" w:rsidP="002652B1">
      <w:pPr>
        <w:jc w:val="center"/>
        <w:rPr>
          <w:rFonts w:hint="eastAsia"/>
          <w:b/>
          <w:color w:val="000000" w:themeColor="text1"/>
          <w:sz w:val="24"/>
          <w:szCs w:val="24"/>
        </w:rPr>
      </w:pPr>
      <w:r>
        <w:rPr>
          <w:rFonts w:hint="eastAsia"/>
          <w:b/>
          <w:color w:val="000000" w:themeColor="text1"/>
        </w:rPr>
        <w:t>「</w:t>
      </w:r>
      <w:r w:rsidRPr="00920731">
        <w:rPr>
          <w:rFonts w:hint="eastAsia"/>
          <w:b/>
          <w:color w:val="000000" w:themeColor="text1"/>
          <w:sz w:val="24"/>
          <w:szCs w:val="24"/>
        </w:rPr>
        <w:t>代議員選挙規程</w:t>
      </w:r>
      <w:r>
        <w:rPr>
          <w:rFonts w:hint="eastAsia"/>
          <w:b/>
          <w:color w:val="000000" w:themeColor="text1"/>
          <w:sz w:val="24"/>
          <w:szCs w:val="24"/>
        </w:rPr>
        <w:t>」</w:t>
      </w:r>
      <w:bookmarkStart w:id="0" w:name="_GoBack"/>
      <w:bookmarkEnd w:id="0"/>
    </w:p>
    <w:p w:rsidR="002652B1" w:rsidRPr="002652B1" w:rsidRDefault="002652B1" w:rsidP="002652B1">
      <w:pPr>
        <w:spacing w:line="340" w:lineRule="exact"/>
        <w:jc w:val="left"/>
        <w:rPr>
          <w:rFonts w:asciiTheme="minorEastAsia" w:eastAsiaTheme="minorEastAsia" w:hAnsiTheme="minorEastAsia"/>
          <w:b/>
          <w:color w:val="000000" w:themeColor="text1"/>
          <w:sz w:val="21"/>
        </w:rPr>
      </w:pPr>
      <w:r w:rsidRPr="002652B1">
        <w:rPr>
          <w:rFonts w:asciiTheme="minorEastAsia" w:eastAsiaTheme="minorEastAsia" w:hAnsiTheme="minorEastAsia" w:hint="eastAsia"/>
          <w:b/>
          <w:color w:val="000000" w:themeColor="text1"/>
          <w:sz w:val="21"/>
        </w:rPr>
        <w:t>第１章　総則</w:t>
      </w:r>
    </w:p>
    <w:p w:rsidR="002652B1" w:rsidRPr="002652B1" w:rsidRDefault="002652B1" w:rsidP="002652B1">
      <w:pPr>
        <w:spacing w:line="340" w:lineRule="exact"/>
        <w:jc w:val="left"/>
        <w:rPr>
          <w:rFonts w:asciiTheme="minorEastAsia" w:eastAsiaTheme="minorEastAsia" w:hAnsiTheme="minorEastAsia"/>
          <w:color w:val="000000" w:themeColor="text1"/>
          <w:sz w:val="21"/>
        </w:rPr>
      </w:pPr>
      <w:r w:rsidRPr="002652B1">
        <w:rPr>
          <w:rFonts w:asciiTheme="minorEastAsia" w:eastAsiaTheme="minorEastAsia" w:hAnsiTheme="minorEastAsia" w:hint="eastAsia"/>
          <w:color w:val="000000" w:themeColor="text1"/>
          <w:sz w:val="21"/>
        </w:rPr>
        <w:t>（規程の趣旨）</w:t>
      </w:r>
    </w:p>
    <w:p w:rsidR="002652B1" w:rsidRPr="002652B1" w:rsidRDefault="002652B1" w:rsidP="002652B1">
      <w:pPr>
        <w:spacing w:line="340" w:lineRule="exact"/>
        <w:ind w:left="863" w:hangingChars="411" w:hanging="863"/>
        <w:jc w:val="left"/>
        <w:rPr>
          <w:rFonts w:asciiTheme="minorEastAsia" w:eastAsiaTheme="minorEastAsia" w:hAnsiTheme="minorEastAsia"/>
          <w:color w:val="000000" w:themeColor="text1"/>
          <w:sz w:val="21"/>
        </w:rPr>
      </w:pPr>
      <w:r w:rsidRPr="002652B1">
        <w:rPr>
          <w:rFonts w:asciiTheme="minorEastAsia" w:eastAsiaTheme="minorEastAsia" w:hAnsiTheme="minorEastAsia" w:hint="eastAsia"/>
          <w:color w:val="000000" w:themeColor="text1"/>
          <w:sz w:val="21"/>
        </w:rPr>
        <w:t>第１条　公益社団法人日本フィットネス協会（以下「本協会」という）は、5要件を満たした代議員を選出する。</w:t>
      </w:r>
    </w:p>
    <w:p w:rsidR="002652B1" w:rsidRPr="002652B1" w:rsidRDefault="002652B1" w:rsidP="002652B1">
      <w:pPr>
        <w:spacing w:line="340" w:lineRule="exact"/>
        <w:ind w:leftChars="200" w:left="660" w:hangingChars="105" w:hanging="220"/>
        <w:rPr>
          <w:rFonts w:asciiTheme="minorEastAsia" w:eastAsiaTheme="minorEastAsia" w:hAnsiTheme="minorEastAsia"/>
          <w:color w:val="000000" w:themeColor="text1"/>
          <w:sz w:val="21"/>
        </w:rPr>
      </w:pPr>
      <w:r w:rsidRPr="002652B1">
        <w:rPr>
          <w:rFonts w:asciiTheme="minorEastAsia" w:eastAsiaTheme="minorEastAsia" w:hAnsiTheme="minorEastAsia" w:hint="eastAsia"/>
          <w:color w:val="000000" w:themeColor="text1"/>
          <w:sz w:val="21"/>
        </w:rPr>
        <w:t>２　本規程は、公益社団法人への移行に伴って策定した「最初の代議員の選挙規程」に準拠する。（代議員選挙制度の変更にかかわる規程の改廃は行わない）</w:t>
      </w:r>
    </w:p>
    <w:p w:rsidR="002652B1" w:rsidRPr="002652B1" w:rsidRDefault="002652B1" w:rsidP="002652B1">
      <w:pPr>
        <w:spacing w:line="340" w:lineRule="exact"/>
        <w:ind w:leftChars="206" w:left="1314" w:hangingChars="410" w:hanging="861"/>
        <w:rPr>
          <w:rFonts w:asciiTheme="minorEastAsia" w:eastAsiaTheme="minorEastAsia" w:hAnsiTheme="minorEastAsia"/>
          <w:color w:val="000000" w:themeColor="text1"/>
          <w:sz w:val="21"/>
        </w:rPr>
      </w:pPr>
      <w:r w:rsidRPr="002652B1">
        <w:rPr>
          <w:rFonts w:asciiTheme="minorEastAsia" w:eastAsiaTheme="minorEastAsia" w:hAnsiTheme="minorEastAsia" w:hint="eastAsia"/>
          <w:color w:val="000000" w:themeColor="text1"/>
          <w:sz w:val="21"/>
        </w:rPr>
        <w:t>附則①　「最初の代議員の選挙規程」は、平成23年9月30日に開催した臨時総会の第２号議案「最初の代議員選出規定による代議員選挙に関する件について」において承認されたものである。</w:t>
      </w:r>
    </w:p>
    <w:p w:rsidR="002652B1" w:rsidRPr="002652B1" w:rsidRDefault="002652B1" w:rsidP="002652B1">
      <w:pPr>
        <w:spacing w:line="340" w:lineRule="exact"/>
        <w:ind w:leftChars="206" w:left="1314" w:hangingChars="410" w:hanging="861"/>
        <w:rPr>
          <w:rFonts w:asciiTheme="minorEastAsia" w:eastAsiaTheme="minorEastAsia" w:hAnsiTheme="minorEastAsia"/>
          <w:color w:val="000000" w:themeColor="text1"/>
          <w:sz w:val="21"/>
        </w:rPr>
      </w:pPr>
      <w:r w:rsidRPr="002652B1">
        <w:rPr>
          <w:rFonts w:asciiTheme="minorEastAsia" w:eastAsiaTheme="minorEastAsia" w:hAnsiTheme="minorEastAsia" w:hint="eastAsia"/>
          <w:color w:val="000000" w:themeColor="text1"/>
          <w:sz w:val="21"/>
        </w:rPr>
        <w:t>附則②　本規程は、２年ごとに実施する定期選挙および、欠員によって定数未満となった場合に実施する補欠選挙に適用する。</w:t>
      </w:r>
    </w:p>
    <w:p w:rsidR="002652B1" w:rsidRPr="002652B1" w:rsidRDefault="002652B1" w:rsidP="002652B1">
      <w:pPr>
        <w:spacing w:line="340" w:lineRule="exact"/>
        <w:jc w:val="left"/>
        <w:rPr>
          <w:rFonts w:asciiTheme="minorEastAsia" w:eastAsiaTheme="minorEastAsia" w:hAnsiTheme="minorEastAsia"/>
          <w:b/>
          <w:color w:val="000000" w:themeColor="text1"/>
          <w:sz w:val="21"/>
        </w:rPr>
      </w:pPr>
      <w:r w:rsidRPr="002652B1">
        <w:rPr>
          <w:rFonts w:asciiTheme="minorEastAsia" w:eastAsiaTheme="minorEastAsia" w:hAnsiTheme="minorEastAsia" w:hint="eastAsia"/>
          <w:b/>
          <w:color w:val="000000" w:themeColor="text1"/>
          <w:sz w:val="21"/>
        </w:rPr>
        <w:t>第2章　選挙管理委員会</w:t>
      </w:r>
    </w:p>
    <w:p w:rsidR="002652B1" w:rsidRPr="002652B1" w:rsidRDefault="002652B1" w:rsidP="002652B1">
      <w:pPr>
        <w:spacing w:line="340" w:lineRule="exact"/>
        <w:jc w:val="left"/>
        <w:rPr>
          <w:rFonts w:asciiTheme="minorEastAsia" w:eastAsiaTheme="minorEastAsia" w:hAnsiTheme="minorEastAsia"/>
          <w:color w:val="000000" w:themeColor="text1"/>
          <w:sz w:val="21"/>
        </w:rPr>
      </w:pPr>
      <w:r w:rsidRPr="002652B1">
        <w:rPr>
          <w:rFonts w:asciiTheme="minorEastAsia" w:eastAsiaTheme="minorEastAsia" w:hAnsiTheme="minorEastAsia" w:hint="eastAsia"/>
          <w:color w:val="000000" w:themeColor="text1"/>
          <w:sz w:val="21"/>
        </w:rPr>
        <w:t>（選挙管理委員会の設置等）</w:t>
      </w:r>
    </w:p>
    <w:p w:rsidR="002652B1" w:rsidRPr="002652B1" w:rsidRDefault="002652B1" w:rsidP="002652B1">
      <w:pPr>
        <w:spacing w:line="340" w:lineRule="exact"/>
        <w:ind w:left="836" w:hangingChars="398" w:hanging="836"/>
        <w:jc w:val="left"/>
        <w:rPr>
          <w:rFonts w:asciiTheme="minorEastAsia" w:eastAsiaTheme="minorEastAsia" w:hAnsiTheme="minorEastAsia"/>
          <w:color w:val="000000" w:themeColor="text1"/>
          <w:sz w:val="21"/>
        </w:rPr>
      </w:pPr>
      <w:r w:rsidRPr="002652B1">
        <w:rPr>
          <w:rFonts w:asciiTheme="minorEastAsia" w:eastAsiaTheme="minorEastAsia" w:hAnsiTheme="minorEastAsia" w:hint="eastAsia"/>
          <w:color w:val="000000" w:themeColor="text1"/>
          <w:sz w:val="21"/>
        </w:rPr>
        <w:t>第２条　本協会は、新たな５要件を満たす代議員の選挙を、都道府県単位（以下「選挙区」という）で行うものとし、正会員による代議員選挙を行う。</w:t>
      </w:r>
    </w:p>
    <w:p w:rsidR="002652B1" w:rsidRPr="002652B1" w:rsidRDefault="002652B1" w:rsidP="002652B1">
      <w:pPr>
        <w:spacing w:line="340" w:lineRule="exact"/>
        <w:ind w:left="893" w:hangingChars="425" w:hanging="893"/>
        <w:jc w:val="left"/>
        <w:rPr>
          <w:rFonts w:asciiTheme="minorEastAsia" w:eastAsiaTheme="minorEastAsia" w:hAnsiTheme="minorEastAsia"/>
          <w:color w:val="000000" w:themeColor="text1"/>
          <w:sz w:val="21"/>
        </w:rPr>
      </w:pPr>
      <w:r w:rsidRPr="002652B1">
        <w:rPr>
          <w:rFonts w:asciiTheme="minorEastAsia" w:eastAsiaTheme="minorEastAsia" w:hAnsiTheme="minorEastAsia" w:hint="eastAsia"/>
          <w:color w:val="000000" w:themeColor="text1"/>
          <w:sz w:val="21"/>
        </w:rPr>
        <w:t xml:space="preserve">　　２　本協会の理事会は、代議員選挙を適切に実施するために代議員選挙管理委員会（以下、「委員会」という）を設ける。</w:t>
      </w:r>
    </w:p>
    <w:p w:rsidR="002652B1" w:rsidRPr="002652B1" w:rsidRDefault="002652B1" w:rsidP="002652B1">
      <w:pPr>
        <w:spacing w:line="340" w:lineRule="exact"/>
        <w:ind w:leftChars="250" w:left="888" w:hangingChars="161" w:hanging="338"/>
        <w:jc w:val="left"/>
        <w:rPr>
          <w:rFonts w:asciiTheme="minorEastAsia" w:eastAsiaTheme="minorEastAsia" w:hAnsiTheme="minorEastAsia"/>
          <w:color w:val="000000" w:themeColor="text1"/>
          <w:sz w:val="21"/>
        </w:rPr>
      </w:pPr>
      <w:r w:rsidRPr="002652B1">
        <w:rPr>
          <w:rFonts w:asciiTheme="minorEastAsia" w:eastAsiaTheme="minorEastAsia" w:hAnsiTheme="minorEastAsia" w:hint="eastAsia"/>
          <w:color w:val="000000" w:themeColor="text1"/>
          <w:sz w:val="21"/>
        </w:rPr>
        <w:t>３　理事会は、正会員の中から５名の選挙管理委員を委嘱する。選挙管理委員は、委員会を組織する。</w:t>
      </w:r>
    </w:p>
    <w:p w:rsidR="002652B1" w:rsidRPr="002652B1" w:rsidRDefault="002652B1" w:rsidP="002652B1">
      <w:pPr>
        <w:spacing w:line="340" w:lineRule="exact"/>
        <w:ind w:leftChars="250" w:left="550"/>
        <w:jc w:val="left"/>
        <w:rPr>
          <w:rFonts w:asciiTheme="minorEastAsia" w:eastAsiaTheme="minorEastAsia" w:hAnsiTheme="minorEastAsia"/>
          <w:color w:val="000000" w:themeColor="text1"/>
          <w:sz w:val="21"/>
        </w:rPr>
      </w:pPr>
      <w:r w:rsidRPr="002652B1">
        <w:rPr>
          <w:rFonts w:asciiTheme="minorEastAsia" w:eastAsiaTheme="minorEastAsia" w:hAnsiTheme="minorEastAsia" w:hint="eastAsia"/>
          <w:color w:val="000000" w:themeColor="text1"/>
          <w:sz w:val="21"/>
        </w:rPr>
        <w:t>４　委員会に委員長を置く。委員長は選挙管理委員の互選によって定める。</w:t>
      </w:r>
    </w:p>
    <w:p w:rsidR="002652B1" w:rsidRPr="002652B1" w:rsidRDefault="002652B1" w:rsidP="002652B1">
      <w:pPr>
        <w:spacing w:line="340" w:lineRule="exact"/>
        <w:ind w:leftChars="250" w:left="550"/>
        <w:jc w:val="left"/>
        <w:rPr>
          <w:rFonts w:asciiTheme="minorEastAsia" w:eastAsiaTheme="minorEastAsia" w:hAnsiTheme="minorEastAsia"/>
          <w:color w:val="000000" w:themeColor="text1"/>
          <w:sz w:val="21"/>
        </w:rPr>
      </w:pPr>
      <w:r w:rsidRPr="002652B1">
        <w:rPr>
          <w:rFonts w:asciiTheme="minorEastAsia" w:eastAsiaTheme="minorEastAsia" w:hAnsiTheme="minorEastAsia" w:hint="eastAsia"/>
          <w:color w:val="000000" w:themeColor="text1"/>
          <w:sz w:val="21"/>
        </w:rPr>
        <w:t>５　理事・監事は、委員になることができない。</w:t>
      </w:r>
    </w:p>
    <w:p w:rsidR="002652B1" w:rsidRPr="002652B1" w:rsidRDefault="002652B1" w:rsidP="002652B1">
      <w:pPr>
        <w:spacing w:line="340" w:lineRule="exact"/>
        <w:ind w:leftChars="250" w:left="550"/>
        <w:jc w:val="left"/>
        <w:rPr>
          <w:rFonts w:asciiTheme="minorEastAsia" w:eastAsiaTheme="minorEastAsia" w:hAnsiTheme="minorEastAsia"/>
          <w:color w:val="000000" w:themeColor="text1"/>
          <w:sz w:val="21"/>
        </w:rPr>
      </w:pPr>
      <w:r w:rsidRPr="002652B1">
        <w:rPr>
          <w:rFonts w:asciiTheme="minorEastAsia" w:eastAsiaTheme="minorEastAsia" w:hAnsiTheme="minorEastAsia" w:hint="eastAsia"/>
          <w:color w:val="000000" w:themeColor="text1"/>
          <w:sz w:val="21"/>
        </w:rPr>
        <w:t>６　選挙管理委員は、次期代議員になることはできない。</w:t>
      </w:r>
    </w:p>
    <w:p w:rsidR="002652B1" w:rsidRPr="002652B1" w:rsidRDefault="002652B1" w:rsidP="002652B1">
      <w:pPr>
        <w:spacing w:line="340" w:lineRule="exact"/>
        <w:ind w:leftChars="250" w:left="550"/>
        <w:jc w:val="left"/>
        <w:rPr>
          <w:rFonts w:asciiTheme="minorEastAsia" w:eastAsiaTheme="minorEastAsia" w:hAnsiTheme="minorEastAsia"/>
          <w:color w:val="000000" w:themeColor="text1"/>
          <w:sz w:val="21"/>
        </w:rPr>
      </w:pPr>
      <w:r w:rsidRPr="002652B1">
        <w:rPr>
          <w:rFonts w:asciiTheme="minorEastAsia" w:eastAsiaTheme="minorEastAsia" w:hAnsiTheme="minorEastAsia" w:hint="eastAsia"/>
          <w:color w:val="000000" w:themeColor="text1"/>
          <w:sz w:val="21"/>
        </w:rPr>
        <w:t>７　委員会は、理事及び理事会から独立した組織とする。</w:t>
      </w:r>
    </w:p>
    <w:p w:rsidR="002652B1" w:rsidRPr="002652B1" w:rsidRDefault="002652B1" w:rsidP="002652B1">
      <w:pPr>
        <w:spacing w:line="340" w:lineRule="exact"/>
        <w:ind w:leftChars="273" w:left="887" w:hangingChars="136" w:hanging="286"/>
        <w:jc w:val="left"/>
        <w:rPr>
          <w:rFonts w:asciiTheme="minorEastAsia" w:eastAsiaTheme="minorEastAsia" w:hAnsiTheme="minorEastAsia"/>
          <w:color w:val="000000" w:themeColor="text1"/>
          <w:sz w:val="21"/>
        </w:rPr>
      </w:pPr>
      <w:r w:rsidRPr="002652B1">
        <w:rPr>
          <w:rFonts w:asciiTheme="minorEastAsia" w:eastAsiaTheme="minorEastAsia" w:hAnsiTheme="minorEastAsia" w:hint="eastAsia"/>
          <w:color w:val="000000" w:themeColor="text1"/>
          <w:sz w:val="21"/>
        </w:rPr>
        <w:t>８　本協会の代表理事は、代議員の選任を行うため、第１項で規定する選挙を行うときは、代議員を選出する選挙に関する公示（以下「代議員改選公示」という）を、委員会の定めた期日までに行うとともに、正会員に通知しなければならない。</w:t>
      </w:r>
    </w:p>
    <w:p w:rsidR="002652B1" w:rsidRPr="002652B1" w:rsidRDefault="002652B1" w:rsidP="002652B1">
      <w:pPr>
        <w:spacing w:line="340" w:lineRule="exact"/>
        <w:ind w:left="863" w:hangingChars="411" w:hanging="863"/>
        <w:jc w:val="left"/>
        <w:rPr>
          <w:rFonts w:asciiTheme="minorEastAsia" w:eastAsiaTheme="minorEastAsia" w:hAnsiTheme="minorEastAsia"/>
          <w:color w:val="000000" w:themeColor="text1"/>
          <w:sz w:val="21"/>
        </w:rPr>
      </w:pPr>
      <w:r w:rsidRPr="002652B1">
        <w:rPr>
          <w:rFonts w:asciiTheme="minorEastAsia" w:eastAsiaTheme="minorEastAsia" w:hAnsiTheme="minorEastAsia" w:hint="eastAsia"/>
          <w:color w:val="000000" w:themeColor="text1"/>
          <w:sz w:val="21"/>
        </w:rPr>
        <w:t xml:space="preserve">　　 ９　代議員になろうとする正会員は、委員会の定めた期日までに、委員長宛てに立候補届を届け出なくてはならない。</w:t>
      </w:r>
    </w:p>
    <w:p w:rsidR="002652B1" w:rsidRPr="002652B1" w:rsidRDefault="002652B1" w:rsidP="002652B1">
      <w:pPr>
        <w:spacing w:line="340" w:lineRule="exact"/>
        <w:ind w:left="863" w:hangingChars="411" w:hanging="863"/>
        <w:jc w:val="left"/>
        <w:rPr>
          <w:rFonts w:asciiTheme="minorEastAsia" w:eastAsiaTheme="minorEastAsia" w:hAnsiTheme="minorEastAsia"/>
          <w:color w:val="000000" w:themeColor="text1"/>
          <w:sz w:val="21"/>
        </w:rPr>
      </w:pPr>
      <w:r w:rsidRPr="002652B1">
        <w:rPr>
          <w:rFonts w:asciiTheme="minorEastAsia" w:eastAsiaTheme="minorEastAsia" w:hAnsiTheme="minorEastAsia" w:hint="eastAsia"/>
          <w:color w:val="000000" w:themeColor="text1"/>
          <w:sz w:val="21"/>
        </w:rPr>
        <w:t xml:space="preserve">　　 10　 委員会は、指定した期日までに、当該選挙区で代議員になろうとする者がいない場合、又は当該選挙区の代議員定数に満たない場合は、正会員の中から代議員定数を満たすよう代議員候補者を選定することができる。</w:t>
      </w:r>
    </w:p>
    <w:p w:rsidR="002652B1" w:rsidRPr="002652B1" w:rsidRDefault="002652B1" w:rsidP="002652B1">
      <w:pPr>
        <w:spacing w:line="340" w:lineRule="exact"/>
        <w:ind w:left="850" w:hangingChars="405" w:hanging="850"/>
        <w:jc w:val="left"/>
        <w:rPr>
          <w:rFonts w:asciiTheme="minorEastAsia" w:eastAsiaTheme="minorEastAsia" w:hAnsiTheme="minorEastAsia"/>
          <w:color w:val="000000" w:themeColor="text1"/>
          <w:sz w:val="21"/>
        </w:rPr>
      </w:pPr>
      <w:r w:rsidRPr="002652B1">
        <w:rPr>
          <w:rFonts w:asciiTheme="minorEastAsia" w:eastAsiaTheme="minorEastAsia" w:hAnsiTheme="minorEastAsia" w:hint="eastAsia"/>
          <w:color w:val="000000" w:themeColor="text1"/>
          <w:sz w:val="21"/>
        </w:rPr>
        <w:t xml:space="preserve">　　11　委員会は、代議員選挙日の１４日前までに、各選挙区内の正会員代議員候補者一覧を添え、当該選挙区に属する正会員に通知しなければならない。</w:t>
      </w:r>
    </w:p>
    <w:p w:rsidR="002652B1" w:rsidRPr="002652B1" w:rsidRDefault="002652B1" w:rsidP="002652B1">
      <w:pPr>
        <w:spacing w:line="340" w:lineRule="exact"/>
        <w:ind w:left="850" w:hangingChars="405" w:hanging="850"/>
        <w:jc w:val="left"/>
        <w:rPr>
          <w:rFonts w:asciiTheme="minorEastAsia" w:eastAsiaTheme="minorEastAsia" w:hAnsiTheme="minorEastAsia"/>
          <w:color w:val="000000" w:themeColor="text1"/>
          <w:sz w:val="21"/>
        </w:rPr>
      </w:pPr>
      <w:r w:rsidRPr="002652B1">
        <w:rPr>
          <w:rFonts w:asciiTheme="minorEastAsia" w:eastAsiaTheme="minorEastAsia" w:hAnsiTheme="minorEastAsia" w:hint="eastAsia"/>
          <w:color w:val="000000" w:themeColor="text1"/>
          <w:sz w:val="21"/>
        </w:rPr>
        <w:t xml:space="preserve">　　12　各選挙区の代議員の選出は、当該選挙区に属する正会員が一人１票による投票によって行うものとし、得票数の多い順に定数の枠に達するまでの者を選任する。ただし、立候補者が当該選挙区の定数を超えないときは投票を行わず選任するものとする。</w:t>
      </w:r>
    </w:p>
    <w:p w:rsidR="002652B1" w:rsidRPr="002652B1" w:rsidRDefault="002652B1" w:rsidP="002652B1">
      <w:pPr>
        <w:spacing w:line="340" w:lineRule="exact"/>
        <w:ind w:left="850" w:hangingChars="405" w:hanging="850"/>
        <w:jc w:val="left"/>
        <w:rPr>
          <w:rFonts w:asciiTheme="minorEastAsia" w:eastAsiaTheme="minorEastAsia" w:hAnsiTheme="minorEastAsia"/>
          <w:color w:val="000000" w:themeColor="text1"/>
          <w:sz w:val="21"/>
        </w:rPr>
      </w:pPr>
      <w:r w:rsidRPr="002652B1">
        <w:rPr>
          <w:rFonts w:asciiTheme="minorEastAsia" w:eastAsiaTheme="minorEastAsia" w:hAnsiTheme="minorEastAsia" w:hint="eastAsia"/>
          <w:color w:val="000000" w:themeColor="text1"/>
          <w:sz w:val="21"/>
        </w:rPr>
        <w:t xml:space="preserve">　　13　投票は、郵送または電子投票によって行うこともできる。</w:t>
      </w:r>
    </w:p>
    <w:p w:rsidR="002652B1" w:rsidRPr="002652B1" w:rsidRDefault="002652B1" w:rsidP="002652B1">
      <w:pPr>
        <w:spacing w:line="340" w:lineRule="exact"/>
        <w:ind w:left="850" w:hangingChars="405" w:hanging="850"/>
        <w:jc w:val="left"/>
        <w:rPr>
          <w:rFonts w:asciiTheme="minorEastAsia" w:eastAsiaTheme="minorEastAsia" w:hAnsiTheme="minorEastAsia"/>
          <w:color w:val="000000" w:themeColor="text1"/>
          <w:sz w:val="21"/>
        </w:rPr>
      </w:pPr>
      <w:r w:rsidRPr="002652B1">
        <w:rPr>
          <w:rFonts w:asciiTheme="minorEastAsia" w:eastAsiaTheme="minorEastAsia" w:hAnsiTheme="minorEastAsia" w:hint="eastAsia"/>
          <w:color w:val="000000" w:themeColor="text1"/>
          <w:sz w:val="21"/>
        </w:rPr>
        <w:t xml:space="preserve">　　14　委員会は、選出された代議員名を直ちに本協会代表理事に届けなければならない。</w:t>
      </w:r>
    </w:p>
    <w:p w:rsidR="002652B1" w:rsidRPr="002652B1" w:rsidRDefault="002652B1" w:rsidP="002652B1">
      <w:pPr>
        <w:spacing w:line="340" w:lineRule="exact"/>
        <w:ind w:left="850" w:hangingChars="405" w:hanging="850"/>
        <w:jc w:val="left"/>
        <w:rPr>
          <w:rFonts w:asciiTheme="minorEastAsia" w:eastAsiaTheme="minorEastAsia" w:hAnsiTheme="minorEastAsia" w:hint="eastAsia"/>
          <w:color w:val="000000" w:themeColor="text1"/>
          <w:sz w:val="21"/>
        </w:rPr>
      </w:pPr>
      <w:r w:rsidRPr="002652B1">
        <w:rPr>
          <w:rFonts w:asciiTheme="minorEastAsia" w:eastAsiaTheme="minorEastAsia" w:hAnsiTheme="minorEastAsia" w:hint="eastAsia"/>
          <w:color w:val="000000" w:themeColor="text1"/>
          <w:sz w:val="21"/>
        </w:rPr>
        <w:t>15　選挙管理委員の任期は、委嘱された日から代議員確定の日までとし、委員会もその時点で解散する。</w:t>
      </w:r>
    </w:p>
    <w:sectPr w:rsidR="002652B1" w:rsidRPr="002652B1" w:rsidSect="000220AB">
      <w:pgSz w:w="11906" w:h="16838"/>
      <w:pgMar w:top="1134" w:right="1134" w:bottom="1134" w:left="1134" w:header="851" w:footer="992" w:gutter="0"/>
      <w:cols w:space="425"/>
      <w:docGrid w:type="lines" w:linePitch="4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20AB" w:rsidRDefault="000220AB" w:rsidP="007A4E7B">
      <w:r>
        <w:separator/>
      </w:r>
    </w:p>
  </w:endnote>
  <w:endnote w:type="continuationSeparator" w:id="0">
    <w:p w:rsidR="000220AB" w:rsidRDefault="000220AB" w:rsidP="007A4E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20AB" w:rsidRDefault="000220AB" w:rsidP="007A4E7B">
      <w:r>
        <w:separator/>
      </w:r>
    </w:p>
  </w:footnote>
  <w:footnote w:type="continuationSeparator" w:id="0">
    <w:p w:rsidR="000220AB" w:rsidRDefault="000220AB" w:rsidP="007A4E7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D01C2D"/>
    <w:multiLevelType w:val="hybridMultilevel"/>
    <w:tmpl w:val="B5B8D34A"/>
    <w:lvl w:ilvl="0" w:tplc="012E8444">
      <w:start w:val="1"/>
      <w:numFmt w:val="decimalFullWidth"/>
      <w:lvlText w:val="（%1）"/>
      <w:lvlJc w:val="left"/>
      <w:pPr>
        <w:ind w:left="1037" w:hanging="720"/>
      </w:pPr>
      <w:rPr>
        <w:rFonts w:hint="default"/>
      </w:rPr>
    </w:lvl>
    <w:lvl w:ilvl="1" w:tplc="04090017" w:tentative="1">
      <w:start w:val="1"/>
      <w:numFmt w:val="aiueoFullWidth"/>
      <w:lvlText w:val="(%2)"/>
      <w:lvlJc w:val="left"/>
      <w:pPr>
        <w:ind w:left="1157" w:hanging="420"/>
      </w:pPr>
    </w:lvl>
    <w:lvl w:ilvl="2" w:tplc="04090011" w:tentative="1">
      <w:start w:val="1"/>
      <w:numFmt w:val="decimalEnclosedCircle"/>
      <w:lvlText w:val="%3"/>
      <w:lvlJc w:val="left"/>
      <w:pPr>
        <w:ind w:left="1577" w:hanging="420"/>
      </w:pPr>
    </w:lvl>
    <w:lvl w:ilvl="3" w:tplc="0409000F" w:tentative="1">
      <w:start w:val="1"/>
      <w:numFmt w:val="decimal"/>
      <w:lvlText w:val="%4."/>
      <w:lvlJc w:val="left"/>
      <w:pPr>
        <w:ind w:left="1997" w:hanging="420"/>
      </w:pPr>
    </w:lvl>
    <w:lvl w:ilvl="4" w:tplc="04090017" w:tentative="1">
      <w:start w:val="1"/>
      <w:numFmt w:val="aiueoFullWidth"/>
      <w:lvlText w:val="(%5)"/>
      <w:lvlJc w:val="left"/>
      <w:pPr>
        <w:ind w:left="2417" w:hanging="420"/>
      </w:pPr>
    </w:lvl>
    <w:lvl w:ilvl="5" w:tplc="04090011" w:tentative="1">
      <w:start w:val="1"/>
      <w:numFmt w:val="decimalEnclosedCircle"/>
      <w:lvlText w:val="%6"/>
      <w:lvlJc w:val="left"/>
      <w:pPr>
        <w:ind w:left="2837" w:hanging="420"/>
      </w:pPr>
    </w:lvl>
    <w:lvl w:ilvl="6" w:tplc="0409000F" w:tentative="1">
      <w:start w:val="1"/>
      <w:numFmt w:val="decimal"/>
      <w:lvlText w:val="%7."/>
      <w:lvlJc w:val="left"/>
      <w:pPr>
        <w:ind w:left="3257" w:hanging="420"/>
      </w:pPr>
    </w:lvl>
    <w:lvl w:ilvl="7" w:tplc="04090017" w:tentative="1">
      <w:start w:val="1"/>
      <w:numFmt w:val="aiueoFullWidth"/>
      <w:lvlText w:val="(%8)"/>
      <w:lvlJc w:val="left"/>
      <w:pPr>
        <w:ind w:left="3677" w:hanging="420"/>
      </w:pPr>
    </w:lvl>
    <w:lvl w:ilvl="8" w:tplc="04090011" w:tentative="1">
      <w:start w:val="1"/>
      <w:numFmt w:val="decimalEnclosedCircle"/>
      <w:lvlText w:val="%9"/>
      <w:lvlJc w:val="left"/>
      <w:pPr>
        <w:ind w:left="4097" w:hanging="420"/>
      </w:pPr>
    </w:lvl>
  </w:abstractNum>
  <w:abstractNum w:abstractNumId="1" w15:restartNumberingAfterBreak="0">
    <w:nsid w:val="30FD0D64"/>
    <w:multiLevelType w:val="hybridMultilevel"/>
    <w:tmpl w:val="D140FD6C"/>
    <w:lvl w:ilvl="0" w:tplc="E2B0263A">
      <w:start w:val="1"/>
      <w:numFmt w:val="decimalFullWidth"/>
      <w:lvlText w:val="（%1）"/>
      <w:lvlJc w:val="left"/>
      <w:pPr>
        <w:ind w:left="1305" w:hanging="720"/>
      </w:pPr>
      <w:rPr>
        <w:rFonts w:hint="default"/>
      </w:rPr>
    </w:lvl>
    <w:lvl w:ilvl="1" w:tplc="04090017" w:tentative="1">
      <w:start w:val="1"/>
      <w:numFmt w:val="aiueoFullWidth"/>
      <w:lvlText w:val="(%2)"/>
      <w:lvlJc w:val="left"/>
      <w:pPr>
        <w:ind w:left="1425" w:hanging="420"/>
      </w:pPr>
    </w:lvl>
    <w:lvl w:ilvl="2" w:tplc="04090011" w:tentative="1">
      <w:start w:val="1"/>
      <w:numFmt w:val="decimalEnclosedCircle"/>
      <w:lvlText w:val="%3"/>
      <w:lvlJc w:val="left"/>
      <w:pPr>
        <w:ind w:left="1845" w:hanging="420"/>
      </w:pPr>
    </w:lvl>
    <w:lvl w:ilvl="3" w:tplc="0409000F" w:tentative="1">
      <w:start w:val="1"/>
      <w:numFmt w:val="decimal"/>
      <w:lvlText w:val="%4."/>
      <w:lvlJc w:val="left"/>
      <w:pPr>
        <w:ind w:left="2265" w:hanging="420"/>
      </w:pPr>
    </w:lvl>
    <w:lvl w:ilvl="4" w:tplc="04090017" w:tentative="1">
      <w:start w:val="1"/>
      <w:numFmt w:val="aiueoFullWidth"/>
      <w:lvlText w:val="(%5)"/>
      <w:lvlJc w:val="left"/>
      <w:pPr>
        <w:ind w:left="2685" w:hanging="420"/>
      </w:pPr>
    </w:lvl>
    <w:lvl w:ilvl="5" w:tplc="04090011" w:tentative="1">
      <w:start w:val="1"/>
      <w:numFmt w:val="decimalEnclosedCircle"/>
      <w:lvlText w:val="%6"/>
      <w:lvlJc w:val="left"/>
      <w:pPr>
        <w:ind w:left="3105" w:hanging="420"/>
      </w:pPr>
    </w:lvl>
    <w:lvl w:ilvl="6" w:tplc="0409000F" w:tentative="1">
      <w:start w:val="1"/>
      <w:numFmt w:val="decimal"/>
      <w:lvlText w:val="%7."/>
      <w:lvlJc w:val="left"/>
      <w:pPr>
        <w:ind w:left="3525" w:hanging="420"/>
      </w:pPr>
    </w:lvl>
    <w:lvl w:ilvl="7" w:tplc="04090017" w:tentative="1">
      <w:start w:val="1"/>
      <w:numFmt w:val="aiueoFullWidth"/>
      <w:lvlText w:val="(%8)"/>
      <w:lvlJc w:val="left"/>
      <w:pPr>
        <w:ind w:left="3945" w:hanging="420"/>
      </w:pPr>
    </w:lvl>
    <w:lvl w:ilvl="8" w:tplc="04090011" w:tentative="1">
      <w:start w:val="1"/>
      <w:numFmt w:val="decimalEnclosedCircle"/>
      <w:lvlText w:val="%9"/>
      <w:lvlJc w:val="left"/>
      <w:pPr>
        <w:ind w:left="4365" w:hanging="420"/>
      </w:pPr>
    </w:lvl>
  </w:abstractNum>
  <w:abstractNum w:abstractNumId="2" w15:restartNumberingAfterBreak="0">
    <w:nsid w:val="4F954387"/>
    <w:multiLevelType w:val="hybridMultilevel"/>
    <w:tmpl w:val="CDD01C2E"/>
    <w:lvl w:ilvl="0" w:tplc="47168536">
      <w:start w:val="1"/>
      <w:numFmt w:val="decimalFullWidth"/>
      <w:lvlText w:val="（%1）"/>
      <w:lvlJc w:val="left"/>
      <w:pPr>
        <w:ind w:left="1305" w:hanging="720"/>
      </w:pPr>
      <w:rPr>
        <w:rFonts w:hint="default"/>
      </w:rPr>
    </w:lvl>
    <w:lvl w:ilvl="1" w:tplc="04090017" w:tentative="1">
      <w:start w:val="1"/>
      <w:numFmt w:val="aiueoFullWidth"/>
      <w:lvlText w:val="(%2)"/>
      <w:lvlJc w:val="left"/>
      <w:pPr>
        <w:ind w:left="1425" w:hanging="420"/>
      </w:pPr>
    </w:lvl>
    <w:lvl w:ilvl="2" w:tplc="04090011" w:tentative="1">
      <w:start w:val="1"/>
      <w:numFmt w:val="decimalEnclosedCircle"/>
      <w:lvlText w:val="%3"/>
      <w:lvlJc w:val="left"/>
      <w:pPr>
        <w:ind w:left="1845" w:hanging="420"/>
      </w:pPr>
    </w:lvl>
    <w:lvl w:ilvl="3" w:tplc="0409000F" w:tentative="1">
      <w:start w:val="1"/>
      <w:numFmt w:val="decimal"/>
      <w:lvlText w:val="%4."/>
      <w:lvlJc w:val="left"/>
      <w:pPr>
        <w:ind w:left="2265" w:hanging="420"/>
      </w:pPr>
    </w:lvl>
    <w:lvl w:ilvl="4" w:tplc="04090017" w:tentative="1">
      <w:start w:val="1"/>
      <w:numFmt w:val="aiueoFullWidth"/>
      <w:lvlText w:val="(%5)"/>
      <w:lvlJc w:val="left"/>
      <w:pPr>
        <w:ind w:left="2685" w:hanging="420"/>
      </w:pPr>
    </w:lvl>
    <w:lvl w:ilvl="5" w:tplc="04090011" w:tentative="1">
      <w:start w:val="1"/>
      <w:numFmt w:val="decimalEnclosedCircle"/>
      <w:lvlText w:val="%6"/>
      <w:lvlJc w:val="left"/>
      <w:pPr>
        <w:ind w:left="3105" w:hanging="420"/>
      </w:pPr>
    </w:lvl>
    <w:lvl w:ilvl="6" w:tplc="0409000F" w:tentative="1">
      <w:start w:val="1"/>
      <w:numFmt w:val="decimal"/>
      <w:lvlText w:val="%7."/>
      <w:lvlJc w:val="left"/>
      <w:pPr>
        <w:ind w:left="3525" w:hanging="420"/>
      </w:pPr>
    </w:lvl>
    <w:lvl w:ilvl="7" w:tplc="04090017" w:tentative="1">
      <w:start w:val="1"/>
      <w:numFmt w:val="aiueoFullWidth"/>
      <w:lvlText w:val="(%8)"/>
      <w:lvlJc w:val="left"/>
      <w:pPr>
        <w:ind w:left="3945" w:hanging="420"/>
      </w:pPr>
    </w:lvl>
    <w:lvl w:ilvl="8" w:tplc="04090011" w:tentative="1">
      <w:start w:val="1"/>
      <w:numFmt w:val="decimalEnclosedCircle"/>
      <w:lvlText w:val="%9"/>
      <w:lvlJc w:val="left"/>
      <w:pPr>
        <w:ind w:left="4365" w:hanging="420"/>
      </w:pPr>
    </w:lvl>
  </w:abstractNum>
  <w:abstractNum w:abstractNumId="3" w15:restartNumberingAfterBreak="0">
    <w:nsid w:val="630C08DC"/>
    <w:multiLevelType w:val="hybridMultilevel"/>
    <w:tmpl w:val="A88476C0"/>
    <w:lvl w:ilvl="0" w:tplc="C0504516">
      <w:start w:val="1"/>
      <w:numFmt w:val="decimalFullWidth"/>
      <w:lvlText w:val="（%1）"/>
      <w:lvlJc w:val="left"/>
      <w:pPr>
        <w:ind w:left="920" w:hanging="720"/>
      </w:pPr>
      <w:rPr>
        <w:rFonts w:ascii="Century" w:hAnsi="Century"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60"/>
  <w:drawingGridVerticalSpacing w:val="435"/>
  <w:displayHorizontalDrawingGridEvery w:val="0"/>
  <w:characterSpacingControl w:val="compressPunctuation"/>
  <w:hdrShapeDefaults>
    <o:shapedefaults v:ext="edit" spidmax="317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175F"/>
    <w:rsid w:val="000220AB"/>
    <w:rsid w:val="00083985"/>
    <w:rsid w:val="0009141C"/>
    <w:rsid w:val="000F2ABD"/>
    <w:rsid w:val="00110E88"/>
    <w:rsid w:val="001C39DC"/>
    <w:rsid w:val="002168B1"/>
    <w:rsid w:val="0022585C"/>
    <w:rsid w:val="00232B56"/>
    <w:rsid w:val="002652B1"/>
    <w:rsid w:val="002C49FC"/>
    <w:rsid w:val="002D15E4"/>
    <w:rsid w:val="002E0AA9"/>
    <w:rsid w:val="003301DE"/>
    <w:rsid w:val="003F75F2"/>
    <w:rsid w:val="00421713"/>
    <w:rsid w:val="004419D2"/>
    <w:rsid w:val="00504999"/>
    <w:rsid w:val="0051175F"/>
    <w:rsid w:val="005266E3"/>
    <w:rsid w:val="00625D5C"/>
    <w:rsid w:val="006D5FF2"/>
    <w:rsid w:val="006E79E4"/>
    <w:rsid w:val="006F4E2C"/>
    <w:rsid w:val="00726B97"/>
    <w:rsid w:val="00765445"/>
    <w:rsid w:val="007965C2"/>
    <w:rsid w:val="007A4E7B"/>
    <w:rsid w:val="007B589C"/>
    <w:rsid w:val="007B7F53"/>
    <w:rsid w:val="007D0B7F"/>
    <w:rsid w:val="007F4372"/>
    <w:rsid w:val="008131B3"/>
    <w:rsid w:val="00834900"/>
    <w:rsid w:val="008733C8"/>
    <w:rsid w:val="008A4C4A"/>
    <w:rsid w:val="008F770B"/>
    <w:rsid w:val="00940BE1"/>
    <w:rsid w:val="00965C21"/>
    <w:rsid w:val="009A0343"/>
    <w:rsid w:val="009D2BC1"/>
    <w:rsid w:val="009E5A04"/>
    <w:rsid w:val="00A42B72"/>
    <w:rsid w:val="00A847C9"/>
    <w:rsid w:val="00A87C88"/>
    <w:rsid w:val="00AF4D7B"/>
    <w:rsid w:val="00B004BB"/>
    <w:rsid w:val="00B475C8"/>
    <w:rsid w:val="00BC4535"/>
    <w:rsid w:val="00C03E1F"/>
    <w:rsid w:val="00C952F2"/>
    <w:rsid w:val="00CC1A24"/>
    <w:rsid w:val="00CF71E9"/>
    <w:rsid w:val="00D04F4B"/>
    <w:rsid w:val="00D059FE"/>
    <w:rsid w:val="00D70AAA"/>
    <w:rsid w:val="00D748A9"/>
    <w:rsid w:val="00D80209"/>
    <w:rsid w:val="00D917F2"/>
    <w:rsid w:val="00DB3F3E"/>
    <w:rsid w:val="00DD183B"/>
    <w:rsid w:val="00DD4061"/>
    <w:rsid w:val="00E50F1A"/>
    <w:rsid w:val="00E72057"/>
    <w:rsid w:val="00E72456"/>
    <w:rsid w:val="00E7449A"/>
    <w:rsid w:val="00EC58BA"/>
    <w:rsid w:val="00F00D2D"/>
    <w:rsid w:val="00F238EA"/>
    <w:rsid w:val="00F46D57"/>
    <w:rsid w:val="00F54F40"/>
    <w:rsid w:val="00F9598A"/>
    <w:rsid w:val="00FA117A"/>
    <w:rsid w:val="00FA29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1745">
      <v:textbox inset="5.85pt,.7pt,5.85pt,.7pt"/>
    </o:shapedefaults>
    <o:shapelayout v:ext="edit">
      <o:idmap v:ext="edit" data="1"/>
    </o:shapelayout>
  </w:shapeDefaults>
  <w:decimalSymbol w:val="."/>
  <w:listSeparator w:val=","/>
  <w15:docId w15:val="{A3B6316A-9920-4978-911F-908F61B6A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Ｐゴシック" w:hAnsi="Times New Roman" w:cs="Times New Roman"/>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406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748A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header"/>
    <w:basedOn w:val="a"/>
    <w:link w:val="a5"/>
    <w:uiPriority w:val="99"/>
    <w:unhideWhenUsed/>
    <w:rsid w:val="007A4E7B"/>
    <w:pPr>
      <w:tabs>
        <w:tab w:val="center" w:pos="4252"/>
        <w:tab w:val="right" w:pos="8504"/>
      </w:tabs>
      <w:snapToGrid w:val="0"/>
    </w:pPr>
  </w:style>
  <w:style w:type="character" w:customStyle="1" w:styleId="a5">
    <w:name w:val="ヘッダー (文字)"/>
    <w:basedOn w:val="a0"/>
    <w:link w:val="a4"/>
    <w:uiPriority w:val="99"/>
    <w:rsid w:val="007A4E7B"/>
  </w:style>
  <w:style w:type="paragraph" w:styleId="a6">
    <w:name w:val="footer"/>
    <w:basedOn w:val="a"/>
    <w:link w:val="a7"/>
    <w:uiPriority w:val="99"/>
    <w:unhideWhenUsed/>
    <w:rsid w:val="007A4E7B"/>
    <w:pPr>
      <w:tabs>
        <w:tab w:val="center" w:pos="4252"/>
        <w:tab w:val="right" w:pos="8504"/>
      </w:tabs>
      <w:snapToGrid w:val="0"/>
    </w:pPr>
  </w:style>
  <w:style w:type="character" w:customStyle="1" w:styleId="a7">
    <w:name w:val="フッター (文字)"/>
    <w:basedOn w:val="a0"/>
    <w:link w:val="a6"/>
    <w:uiPriority w:val="99"/>
    <w:rsid w:val="007A4E7B"/>
  </w:style>
  <w:style w:type="character" w:styleId="a8">
    <w:name w:val="annotation reference"/>
    <w:basedOn w:val="a0"/>
    <w:uiPriority w:val="99"/>
    <w:semiHidden/>
    <w:unhideWhenUsed/>
    <w:rsid w:val="00083985"/>
    <w:rPr>
      <w:sz w:val="18"/>
      <w:szCs w:val="18"/>
    </w:rPr>
  </w:style>
  <w:style w:type="paragraph" w:styleId="a9">
    <w:name w:val="annotation text"/>
    <w:basedOn w:val="a"/>
    <w:link w:val="aa"/>
    <w:uiPriority w:val="99"/>
    <w:semiHidden/>
    <w:unhideWhenUsed/>
    <w:rsid w:val="00083985"/>
    <w:pPr>
      <w:jc w:val="left"/>
    </w:pPr>
  </w:style>
  <w:style w:type="character" w:customStyle="1" w:styleId="aa">
    <w:name w:val="コメント文字列 (文字)"/>
    <w:basedOn w:val="a0"/>
    <w:link w:val="a9"/>
    <w:uiPriority w:val="99"/>
    <w:semiHidden/>
    <w:rsid w:val="00083985"/>
  </w:style>
  <w:style w:type="paragraph" w:styleId="ab">
    <w:name w:val="annotation subject"/>
    <w:basedOn w:val="a9"/>
    <w:next w:val="a9"/>
    <w:link w:val="ac"/>
    <w:uiPriority w:val="99"/>
    <w:semiHidden/>
    <w:unhideWhenUsed/>
    <w:rsid w:val="00083985"/>
    <w:rPr>
      <w:b/>
      <w:bCs/>
    </w:rPr>
  </w:style>
  <w:style w:type="character" w:customStyle="1" w:styleId="ac">
    <w:name w:val="コメント内容 (文字)"/>
    <w:basedOn w:val="aa"/>
    <w:link w:val="ab"/>
    <w:uiPriority w:val="99"/>
    <w:semiHidden/>
    <w:rsid w:val="00083985"/>
    <w:rPr>
      <w:b/>
      <w:bCs/>
    </w:rPr>
  </w:style>
  <w:style w:type="paragraph" w:styleId="ad">
    <w:name w:val="Balloon Text"/>
    <w:basedOn w:val="a"/>
    <w:link w:val="ae"/>
    <w:uiPriority w:val="99"/>
    <w:semiHidden/>
    <w:unhideWhenUsed/>
    <w:rsid w:val="00083985"/>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083985"/>
    <w:rPr>
      <w:rFonts w:asciiTheme="majorHAnsi" w:eastAsiaTheme="majorEastAsia" w:hAnsiTheme="majorHAnsi" w:cstheme="majorBidi"/>
      <w:sz w:val="18"/>
      <w:szCs w:val="18"/>
    </w:rPr>
  </w:style>
  <w:style w:type="paragraph" w:styleId="af">
    <w:name w:val="List Paragraph"/>
    <w:basedOn w:val="a"/>
    <w:uiPriority w:val="34"/>
    <w:qFormat/>
    <w:rsid w:val="000220AB"/>
    <w:pPr>
      <w:ind w:left="720"/>
      <w:contextualSpacing/>
    </w:pPr>
    <w:rPr>
      <w:rFonts w:ascii="Century" w:eastAsia="ＭＳ 明朝" w:hAnsi="Century"/>
      <w:kern w:val="2"/>
      <w:szCs w:val="20"/>
    </w:rPr>
  </w:style>
  <w:style w:type="character" w:styleId="af0">
    <w:name w:val="Hyperlink"/>
    <w:basedOn w:val="a0"/>
    <w:uiPriority w:val="99"/>
    <w:unhideWhenUsed/>
    <w:rsid w:val="00B475C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afastaff@jafa-net.or.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F6DFF1-6759-4DE4-B7D4-65856BAE85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524</Words>
  <Characters>2991</Characters>
  <Application>Microsoft Office Word</Application>
  <DocSecurity>0</DocSecurity>
  <Lines>24</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staff-001</dc:creator>
  <cp:keywords/>
  <dc:description/>
  <cp:lastModifiedBy>長谷川 勝重</cp:lastModifiedBy>
  <cp:revision>2</cp:revision>
  <cp:lastPrinted>2012-01-12T02:44:00Z</cp:lastPrinted>
  <dcterms:created xsi:type="dcterms:W3CDTF">2020-01-09T03:07:00Z</dcterms:created>
  <dcterms:modified xsi:type="dcterms:W3CDTF">2020-01-09T03:07:00Z</dcterms:modified>
</cp:coreProperties>
</file>